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3F" w:rsidRPr="00751AD8" w:rsidRDefault="004C383F" w:rsidP="00D16139">
      <w:pPr>
        <w:spacing w:after="0" w:line="360" w:lineRule="auto"/>
        <w:jc w:val="center"/>
        <w:rPr>
          <w:rFonts w:eastAsia="Times New Roman"/>
          <w:color w:val="000000"/>
          <w:sz w:val="32"/>
          <w:szCs w:val="32"/>
          <w:lang w:eastAsia="pl-PL"/>
        </w:rPr>
      </w:pPr>
      <w:r w:rsidRPr="00751AD8">
        <w:rPr>
          <w:rFonts w:eastAsia="Times New Roman"/>
          <w:b/>
          <w:bCs/>
          <w:color w:val="000000"/>
          <w:sz w:val="32"/>
          <w:szCs w:val="32"/>
          <w:lang w:eastAsia="pl-PL"/>
        </w:rPr>
        <w:t>S T A T U T</w:t>
      </w:r>
    </w:p>
    <w:p w:rsidR="004C383F" w:rsidRPr="00751AD8" w:rsidRDefault="00D43E9E" w:rsidP="00D16139">
      <w:pPr>
        <w:spacing w:after="0" w:line="360" w:lineRule="auto"/>
        <w:jc w:val="center"/>
        <w:rPr>
          <w:rFonts w:eastAsia="Times New Roman"/>
          <w:color w:val="000000"/>
          <w:sz w:val="32"/>
          <w:szCs w:val="32"/>
          <w:lang w:eastAsia="pl-PL"/>
        </w:rPr>
      </w:pPr>
      <w:r w:rsidRPr="00751AD8">
        <w:rPr>
          <w:rFonts w:eastAsia="Times New Roman"/>
          <w:b/>
          <w:bCs/>
          <w:color w:val="000000"/>
          <w:sz w:val="32"/>
          <w:szCs w:val="32"/>
          <w:lang w:eastAsia="pl-PL"/>
        </w:rPr>
        <w:t>ZESPOŁU SZKÓŁ</w:t>
      </w:r>
      <w:r w:rsidR="004C383F" w:rsidRPr="00751AD8">
        <w:rPr>
          <w:rFonts w:eastAsia="Times New Roman"/>
          <w:b/>
          <w:bCs/>
          <w:color w:val="000000"/>
          <w:sz w:val="32"/>
          <w:szCs w:val="32"/>
          <w:lang w:eastAsia="pl-PL"/>
        </w:rPr>
        <w:t xml:space="preserve"> </w:t>
      </w:r>
      <w:r w:rsidRPr="00751AD8">
        <w:rPr>
          <w:rFonts w:eastAsia="Times New Roman"/>
          <w:b/>
          <w:bCs/>
          <w:color w:val="000000"/>
          <w:sz w:val="32"/>
          <w:szCs w:val="32"/>
          <w:lang w:eastAsia="pl-PL"/>
        </w:rPr>
        <w:t>SPECJALNYCH</w:t>
      </w:r>
      <w:r w:rsidR="004C383F" w:rsidRPr="00751AD8">
        <w:rPr>
          <w:rFonts w:eastAsia="Times New Roman"/>
          <w:b/>
          <w:bCs/>
          <w:color w:val="000000"/>
          <w:sz w:val="32"/>
          <w:szCs w:val="32"/>
          <w:lang w:eastAsia="pl-PL"/>
        </w:rPr>
        <w:t xml:space="preserve"> nr 110</w:t>
      </w:r>
    </w:p>
    <w:p w:rsidR="004C383F" w:rsidRPr="00751AD8" w:rsidRDefault="004C383F" w:rsidP="00D16139">
      <w:pPr>
        <w:spacing w:after="0" w:line="360" w:lineRule="auto"/>
        <w:jc w:val="center"/>
        <w:rPr>
          <w:rFonts w:eastAsia="Times New Roman"/>
          <w:b/>
          <w:bCs/>
          <w:iCs/>
          <w:color w:val="000000"/>
          <w:sz w:val="32"/>
          <w:szCs w:val="32"/>
          <w:lang w:eastAsia="pl-PL"/>
        </w:rPr>
      </w:pPr>
      <w:r w:rsidRPr="00751AD8">
        <w:rPr>
          <w:rFonts w:eastAsia="Times New Roman"/>
          <w:b/>
          <w:bCs/>
          <w:iCs/>
          <w:color w:val="000000"/>
          <w:sz w:val="32"/>
          <w:szCs w:val="32"/>
          <w:lang w:eastAsia="pl-PL"/>
        </w:rPr>
        <w:t>dla Dzieci Przewlekle Chorych</w:t>
      </w:r>
    </w:p>
    <w:p w:rsidR="004C383F" w:rsidRPr="00751AD8" w:rsidRDefault="004C383F" w:rsidP="00D16139">
      <w:pPr>
        <w:spacing w:after="0" w:line="360" w:lineRule="auto"/>
        <w:jc w:val="center"/>
        <w:rPr>
          <w:rFonts w:eastAsia="Times New Roman"/>
          <w:color w:val="000000"/>
          <w:sz w:val="32"/>
          <w:szCs w:val="32"/>
          <w:lang w:eastAsia="pl-PL"/>
        </w:rPr>
      </w:pPr>
      <w:r w:rsidRPr="00751AD8">
        <w:rPr>
          <w:rFonts w:eastAsia="Times New Roman"/>
          <w:b/>
          <w:bCs/>
          <w:iCs/>
          <w:color w:val="000000"/>
          <w:sz w:val="32"/>
          <w:szCs w:val="32"/>
          <w:lang w:eastAsia="pl-PL"/>
        </w:rPr>
        <w:t>przy Szpitalu Klinicznym im. Karola Jonschera</w:t>
      </w:r>
    </w:p>
    <w:p w:rsidR="004C383F" w:rsidRPr="00751AD8" w:rsidRDefault="004C383F" w:rsidP="00D16139">
      <w:pPr>
        <w:spacing w:after="0" w:line="36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pl-PL"/>
        </w:rPr>
      </w:pPr>
      <w:r w:rsidRPr="00751AD8">
        <w:rPr>
          <w:rFonts w:eastAsia="Times New Roman"/>
          <w:b/>
          <w:bCs/>
          <w:color w:val="000000"/>
          <w:sz w:val="32"/>
          <w:szCs w:val="32"/>
          <w:lang w:eastAsia="pl-PL"/>
        </w:rPr>
        <w:t>w Poznaniu</w:t>
      </w:r>
    </w:p>
    <w:p w:rsidR="004C383F" w:rsidRPr="00426B37" w:rsidRDefault="004C383F" w:rsidP="00481739">
      <w:pPr>
        <w:spacing w:after="0" w:line="360" w:lineRule="auto"/>
        <w:ind w:left="-12"/>
        <w:jc w:val="both"/>
        <w:rPr>
          <w:rFonts w:eastAsia="Times New Roman"/>
          <w:b/>
          <w:bCs/>
          <w:color w:val="000000"/>
          <w:sz w:val="36"/>
          <w:szCs w:val="36"/>
          <w:lang w:eastAsia="pl-PL"/>
        </w:rPr>
      </w:pPr>
    </w:p>
    <w:p w:rsidR="004C383F" w:rsidRPr="00426B37" w:rsidRDefault="004C383F" w:rsidP="00481739">
      <w:pPr>
        <w:spacing w:after="0" w:line="360" w:lineRule="auto"/>
        <w:ind w:left="-12"/>
        <w:jc w:val="both"/>
        <w:rPr>
          <w:rFonts w:eastAsia="Times New Roman"/>
          <w:b/>
          <w:bCs/>
          <w:color w:val="000000"/>
          <w:sz w:val="36"/>
          <w:szCs w:val="36"/>
          <w:lang w:eastAsia="pl-PL"/>
        </w:rPr>
      </w:pPr>
    </w:p>
    <w:p w:rsidR="004C383F" w:rsidRPr="00426B37" w:rsidRDefault="004C383F" w:rsidP="00481739">
      <w:pPr>
        <w:spacing w:after="0" w:line="360" w:lineRule="auto"/>
        <w:ind w:left="-12"/>
        <w:jc w:val="both"/>
        <w:rPr>
          <w:rFonts w:eastAsia="Times New Roman"/>
          <w:b/>
          <w:bCs/>
          <w:color w:val="000000"/>
          <w:sz w:val="36"/>
          <w:szCs w:val="36"/>
          <w:lang w:eastAsia="pl-PL"/>
        </w:rPr>
      </w:pPr>
    </w:p>
    <w:p w:rsidR="004C383F" w:rsidRPr="00426B37" w:rsidRDefault="004C383F" w:rsidP="000D4334">
      <w:pPr>
        <w:spacing w:after="0" w:line="360" w:lineRule="auto"/>
        <w:jc w:val="both"/>
        <w:rPr>
          <w:rFonts w:eastAsia="Times New Roman"/>
          <w:b/>
          <w:bCs/>
          <w:color w:val="000000"/>
          <w:sz w:val="36"/>
          <w:szCs w:val="36"/>
          <w:lang w:eastAsia="pl-PL"/>
        </w:rPr>
      </w:pPr>
    </w:p>
    <w:p w:rsidR="004C383F" w:rsidRPr="00426B37" w:rsidRDefault="004C383F" w:rsidP="00832C20">
      <w:pPr>
        <w:spacing w:after="0"/>
        <w:ind w:left="-12"/>
        <w:jc w:val="both"/>
        <w:rPr>
          <w:rFonts w:eastAsia="Times New Roman"/>
          <w:bCs/>
          <w:color w:val="000000"/>
          <w:szCs w:val="24"/>
          <w:u w:val="single"/>
          <w:lang w:eastAsia="pl-PL"/>
        </w:rPr>
      </w:pPr>
      <w:r w:rsidRPr="00426B37">
        <w:rPr>
          <w:rFonts w:eastAsia="Times New Roman"/>
          <w:bCs/>
          <w:color w:val="000000"/>
          <w:szCs w:val="24"/>
          <w:u w:val="single"/>
          <w:lang w:eastAsia="pl-PL"/>
        </w:rPr>
        <w:t>podstawa prawna:</w:t>
      </w:r>
    </w:p>
    <w:p w:rsidR="004C383F" w:rsidRPr="00426B37" w:rsidRDefault="004C383F" w:rsidP="00832C20">
      <w:pPr>
        <w:numPr>
          <w:ilvl w:val="0"/>
          <w:numId w:val="1"/>
        </w:numPr>
        <w:shd w:val="clear" w:color="auto" w:fill="FFFFFF"/>
        <w:spacing w:before="120" w:after="0"/>
        <w:jc w:val="both"/>
        <w:rPr>
          <w:rFonts w:eastAsia="Times New Roman"/>
          <w:color w:val="191919"/>
          <w:szCs w:val="24"/>
          <w:lang w:eastAsia="pl-PL"/>
        </w:rPr>
      </w:pPr>
      <w:r w:rsidRPr="00426B37">
        <w:rPr>
          <w:rFonts w:eastAsia="Times New Roman"/>
          <w:color w:val="191919"/>
          <w:szCs w:val="24"/>
          <w:lang w:eastAsia="pl-PL"/>
        </w:rPr>
        <w:t>Ustawa z dnia 14 grudnia 2016 r. Prawo Oświatowe (Dz. U. 2017 r. poz. 59).</w:t>
      </w:r>
    </w:p>
    <w:p w:rsidR="004C383F" w:rsidRPr="00426B37" w:rsidRDefault="004C383F" w:rsidP="00832C20">
      <w:pPr>
        <w:numPr>
          <w:ilvl w:val="0"/>
          <w:numId w:val="1"/>
        </w:numPr>
        <w:shd w:val="clear" w:color="auto" w:fill="FFFFFF"/>
        <w:spacing w:before="120" w:after="0"/>
        <w:jc w:val="both"/>
        <w:rPr>
          <w:rFonts w:eastAsia="Times New Roman"/>
          <w:color w:val="191919"/>
          <w:szCs w:val="24"/>
          <w:lang w:eastAsia="pl-PL"/>
        </w:rPr>
      </w:pPr>
      <w:r w:rsidRPr="00426B37">
        <w:rPr>
          <w:rFonts w:eastAsia="Times New Roman"/>
          <w:color w:val="191919"/>
          <w:szCs w:val="24"/>
          <w:lang w:eastAsia="pl-PL"/>
        </w:rPr>
        <w:t>Ustawa z dnia 14 września 2016 r. Przepisy wprowadzające ustawę Prawo Oświatowe (Dz. U. z 2017 r. poz. 60).</w:t>
      </w:r>
    </w:p>
    <w:p w:rsidR="004C383F" w:rsidRPr="00426B37" w:rsidRDefault="004C383F" w:rsidP="00832C20">
      <w:pPr>
        <w:numPr>
          <w:ilvl w:val="0"/>
          <w:numId w:val="1"/>
        </w:numPr>
        <w:shd w:val="clear" w:color="auto" w:fill="FFFFFF"/>
        <w:spacing w:before="120" w:after="0"/>
        <w:jc w:val="both"/>
        <w:rPr>
          <w:rFonts w:eastAsia="Times New Roman"/>
          <w:color w:val="191919"/>
          <w:szCs w:val="24"/>
          <w:lang w:eastAsia="pl-PL"/>
        </w:rPr>
      </w:pPr>
      <w:r w:rsidRPr="00426B37">
        <w:rPr>
          <w:rFonts w:eastAsia="Times New Roman"/>
          <w:color w:val="191919"/>
          <w:szCs w:val="24"/>
          <w:lang w:eastAsia="pl-PL"/>
        </w:rPr>
        <w:t>Ustawa z dnia 7 września 1991 r. o systemie oświaty (Dz. U. 2016 r., poz. 1943 z późn. zm.).</w:t>
      </w:r>
    </w:p>
    <w:p w:rsidR="004C383F" w:rsidRPr="00426B37" w:rsidRDefault="004C383F" w:rsidP="00832C20">
      <w:pPr>
        <w:numPr>
          <w:ilvl w:val="0"/>
          <w:numId w:val="1"/>
        </w:numPr>
        <w:shd w:val="clear" w:color="auto" w:fill="FFFFFF"/>
        <w:spacing w:before="120" w:after="0"/>
        <w:jc w:val="both"/>
        <w:rPr>
          <w:rFonts w:eastAsia="Times New Roman"/>
          <w:color w:val="191919"/>
          <w:szCs w:val="24"/>
          <w:lang w:eastAsia="pl-PL"/>
        </w:rPr>
      </w:pPr>
      <w:r w:rsidRPr="00426B37">
        <w:rPr>
          <w:rFonts w:eastAsia="Times New Roman"/>
          <w:color w:val="191919"/>
          <w:szCs w:val="24"/>
          <w:lang w:eastAsia="pl-PL"/>
        </w:rPr>
        <w:t>Rozporządzenie Ministra Edukacji Narodowej z dnia 17 marca 2017 r. w sprawie szczegółowej organizacji publicznych szkół i publicznych przedszkoli (Dz.U. 2017</w:t>
      </w:r>
      <w:r w:rsidR="00481739">
        <w:rPr>
          <w:rFonts w:eastAsia="Times New Roman"/>
          <w:color w:val="191919"/>
          <w:szCs w:val="24"/>
          <w:lang w:eastAsia="pl-PL"/>
        </w:rPr>
        <w:t xml:space="preserve"> </w:t>
      </w:r>
      <w:r w:rsidRPr="00426B37">
        <w:rPr>
          <w:rFonts w:eastAsia="Times New Roman"/>
          <w:color w:val="191919"/>
          <w:szCs w:val="24"/>
          <w:lang w:eastAsia="pl-PL"/>
        </w:rPr>
        <w:t>r. poz. 649).</w:t>
      </w:r>
    </w:p>
    <w:p w:rsidR="004C383F" w:rsidRPr="00426B37" w:rsidRDefault="00426B37" w:rsidP="00832C20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jc w:val="both"/>
        <w:rPr>
          <w:szCs w:val="24"/>
          <w:lang w:eastAsia="pl-PL"/>
        </w:rPr>
      </w:pPr>
      <w:r>
        <w:rPr>
          <w:bCs/>
          <w:szCs w:val="24"/>
          <w:lang w:eastAsia="pl-PL"/>
        </w:rPr>
        <w:t>Rozporządzenie Ministra E</w:t>
      </w:r>
      <w:r w:rsidR="004C383F" w:rsidRPr="00426B37">
        <w:rPr>
          <w:bCs/>
          <w:szCs w:val="24"/>
          <w:lang w:eastAsia="pl-PL"/>
        </w:rPr>
        <w:t xml:space="preserve">dukacji Narodowej </w:t>
      </w:r>
      <w:r w:rsidR="004C383F" w:rsidRPr="00426B37">
        <w:rPr>
          <w:szCs w:val="24"/>
          <w:lang w:eastAsia="pl-PL"/>
        </w:rPr>
        <w:t>z dnia 24 sierpnia 2017 r.</w:t>
      </w:r>
    </w:p>
    <w:p w:rsidR="004C383F" w:rsidRPr="00426B37" w:rsidRDefault="004C383F" w:rsidP="00832C20">
      <w:pPr>
        <w:autoSpaceDE w:val="0"/>
        <w:autoSpaceDN w:val="0"/>
        <w:adjustRightInd w:val="0"/>
        <w:spacing w:after="0"/>
        <w:ind w:left="720"/>
        <w:jc w:val="both"/>
        <w:rPr>
          <w:szCs w:val="24"/>
          <w:lang w:eastAsia="pl-PL"/>
        </w:rPr>
      </w:pPr>
      <w:r w:rsidRPr="00426B37">
        <w:rPr>
          <w:bCs/>
          <w:szCs w:val="24"/>
          <w:lang w:eastAsia="pl-PL"/>
        </w:rPr>
        <w:t>w sprawie organizacji kształcenia oraz warunków i form realizowania specjalnych działań</w:t>
      </w:r>
      <w:r w:rsidR="0016152F">
        <w:rPr>
          <w:bCs/>
          <w:szCs w:val="24"/>
          <w:lang w:eastAsia="pl-PL"/>
        </w:rPr>
        <w:t xml:space="preserve"> opiekuńczo</w:t>
      </w:r>
      <w:r w:rsidRPr="00426B37">
        <w:rPr>
          <w:bCs/>
          <w:szCs w:val="24"/>
          <w:lang w:eastAsia="pl-PL"/>
        </w:rPr>
        <w:t xml:space="preserve">-wychowawczych w przedszkolach i szkołach specjalnych, zorganizowanych w podmiotach leczniczych </w:t>
      </w:r>
      <w:r w:rsidR="00481739">
        <w:rPr>
          <w:bCs/>
          <w:szCs w:val="24"/>
          <w:lang w:eastAsia="pl-PL"/>
        </w:rPr>
        <w:t xml:space="preserve">i jednostkach pomocy społecznej </w:t>
      </w:r>
      <w:r w:rsidRPr="00426B37">
        <w:rPr>
          <w:bCs/>
          <w:szCs w:val="24"/>
          <w:lang w:eastAsia="pl-PL"/>
        </w:rPr>
        <w:t>(Dz.</w:t>
      </w:r>
      <w:r w:rsidR="00481739">
        <w:rPr>
          <w:bCs/>
          <w:szCs w:val="24"/>
          <w:lang w:eastAsia="pl-PL"/>
        </w:rPr>
        <w:t xml:space="preserve"> </w:t>
      </w:r>
      <w:r w:rsidRPr="00426B37">
        <w:rPr>
          <w:bCs/>
          <w:szCs w:val="24"/>
          <w:lang w:eastAsia="pl-PL"/>
        </w:rPr>
        <w:t>U</w:t>
      </w:r>
      <w:r w:rsidR="00481739">
        <w:rPr>
          <w:szCs w:val="24"/>
          <w:lang w:eastAsia="pl-PL"/>
        </w:rPr>
        <w:t xml:space="preserve">. </w:t>
      </w:r>
      <w:r w:rsidRPr="00426B37">
        <w:rPr>
          <w:szCs w:val="24"/>
          <w:lang w:eastAsia="pl-PL"/>
        </w:rPr>
        <w:t>2017 r.</w:t>
      </w:r>
      <w:r w:rsidR="00D43E9E" w:rsidRPr="00426B37">
        <w:rPr>
          <w:szCs w:val="24"/>
          <w:lang w:eastAsia="pl-PL"/>
        </w:rPr>
        <w:t xml:space="preserve"> </w:t>
      </w:r>
      <w:r w:rsidRPr="00426B37">
        <w:rPr>
          <w:szCs w:val="24"/>
          <w:lang w:eastAsia="pl-PL"/>
        </w:rPr>
        <w:t>poz. 1654)</w:t>
      </w:r>
      <w:r w:rsidR="005763BF">
        <w:rPr>
          <w:szCs w:val="24"/>
          <w:lang w:eastAsia="pl-PL"/>
        </w:rPr>
        <w:t>.</w:t>
      </w:r>
    </w:p>
    <w:p w:rsidR="004C383F" w:rsidRPr="00426B37" w:rsidRDefault="004C383F" w:rsidP="00832C20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jc w:val="both"/>
        <w:rPr>
          <w:szCs w:val="24"/>
          <w:lang w:eastAsia="pl-PL"/>
        </w:rPr>
      </w:pPr>
      <w:r w:rsidRPr="00426B37">
        <w:rPr>
          <w:rFonts w:eastAsia="Times New Roman"/>
          <w:color w:val="191919"/>
          <w:szCs w:val="24"/>
          <w:lang w:eastAsia="pl-PL"/>
        </w:rPr>
        <w:t>Rozporządzenie Prezesa Rady Ministrów z dnia 20 czerwca 2002 r. w sprawie „Zasad techniki prawodawczej” (Dz.U. 2016 r. poz. 283 z późn. zm.).</w:t>
      </w:r>
    </w:p>
    <w:p w:rsidR="007C774E" w:rsidRPr="00426B37" w:rsidRDefault="007C774E" w:rsidP="00481739">
      <w:pPr>
        <w:spacing w:after="0" w:line="360" w:lineRule="auto"/>
        <w:jc w:val="both"/>
      </w:pPr>
    </w:p>
    <w:p w:rsidR="00BB5745" w:rsidRDefault="00BB5745">
      <w:pPr>
        <w:spacing w:after="0" w:line="240" w:lineRule="auto"/>
      </w:pPr>
      <w:r>
        <w:br w:type="page"/>
      </w:r>
    </w:p>
    <w:p w:rsidR="000D4334" w:rsidRPr="00426B37" w:rsidRDefault="000D4334" w:rsidP="00D16139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Cs w:val="24"/>
          <w:lang w:eastAsia="pl-PL"/>
        </w:rPr>
      </w:pPr>
    </w:p>
    <w:p w:rsidR="00D43E9E" w:rsidRPr="00426B37" w:rsidRDefault="00D43E9E" w:rsidP="00D16139">
      <w:pPr>
        <w:spacing w:after="0" w:line="360" w:lineRule="auto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b/>
          <w:bCs/>
          <w:color w:val="000000"/>
          <w:szCs w:val="24"/>
          <w:lang w:eastAsia="pl-PL"/>
        </w:rPr>
        <w:t>S T A T U T</w:t>
      </w:r>
    </w:p>
    <w:p w:rsidR="00D43E9E" w:rsidRPr="00426B37" w:rsidRDefault="00D43E9E" w:rsidP="00D16139">
      <w:pPr>
        <w:spacing w:after="0" w:line="360" w:lineRule="auto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b/>
          <w:bCs/>
          <w:color w:val="000000"/>
          <w:szCs w:val="24"/>
          <w:lang w:eastAsia="pl-PL"/>
        </w:rPr>
        <w:t>ZESPOŁU SZKÓŁ SPECJALNYCH nr 110</w:t>
      </w:r>
    </w:p>
    <w:p w:rsidR="00D43E9E" w:rsidRPr="00426B37" w:rsidRDefault="00D43E9E" w:rsidP="00D16139">
      <w:pPr>
        <w:spacing w:after="0" w:line="360" w:lineRule="auto"/>
        <w:jc w:val="center"/>
        <w:rPr>
          <w:rFonts w:eastAsia="Times New Roman"/>
          <w:b/>
          <w:bCs/>
          <w:iCs/>
          <w:color w:val="000000"/>
          <w:szCs w:val="24"/>
          <w:lang w:eastAsia="pl-PL"/>
        </w:rPr>
      </w:pPr>
      <w:r w:rsidRPr="00426B37">
        <w:rPr>
          <w:rFonts w:eastAsia="Times New Roman"/>
          <w:b/>
          <w:bCs/>
          <w:iCs/>
          <w:color w:val="000000"/>
          <w:szCs w:val="24"/>
          <w:lang w:eastAsia="pl-PL"/>
        </w:rPr>
        <w:t>dla Dzieci Przewlekle Chorych</w:t>
      </w:r>
    </w:p>
    <w:p w:rsidR="00D43E9E" w:rsidRPr="00426B37" w:rsidRDefault="00D43E9E" w:rsidP="00D16139">
      <w:pPr>
        <w:spacing w:after="0" w:line="360" w:lineRule="auto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b/>
          <w:bCs/>
          <w:iCs/>
          <w:color w:val="000000"/>
          <w:szCs w:val="24"/>
          <w:lang w:eastAsia="pl-PL"/>
        </w:rPr>
        <w:t>przy Szpitalu Klinicznym im. Karola Jonschera</w:t>
      </w:r>
    </w:p>
    <w:p w:rsidR="00D43E9E" w:rsidRPr="00426B37" w:rsidRDefault="00D43E9E" w:rsidP="00D16139">
      <w:pPr>
        <w:spacing w:after="0" w:line="360" w:lineRule="auto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b/>
          <w:bCs/>
          <w:color w:val="000000"/>
          <w:szCs w:val="24"/>
          <w:lang w:eastAsia="pl-PL"/>
        </w:rPr>
        <w:t>w Poznaniu</w:t>
      </w:r>
    </w:p>
    <w:p w:rsidR="00D43E9E" w:rsidRPr="00426B37" w:rsidRDefault="00D43E9E" w:rsidP="00D16139">
      <w:pPr>
        <w:spacing w:after="0" w:line="360" w:lineRule="auto"/>
        <w:jc w:val="center"/>
        <w:rPr>
          <w:rFonts w:eastAsia="Times New Roman"/>
          <w:color w:val="000000"/>
          <w:szCs w:val="24"/>
          <w:lang w:eastAsia="pl-PL"/>
        </w:rPr>
      </w:pPr>
    </w:p>
    <w:p w:rsidR="00D43E9E" w:rsidRPr="00426B37" w:rsidRDefault="00D43E9E" w:rsidP="00D16139">
      <w:pPr>
        <w:spacing w:after="0" w:line="360" w:lineRule="auto"/>
        <w:jc w:val="center"/>
        <w:rPr>
          <w:rFonts w:eastAsia="Times New Roman"/>
          <w:color w:val="000000"/>
          <w:szCs w:val="24"/>
          <w:lang w:eastAsia="pl-PL"/>
        </w:rPr>
      </w:pPr>
    </w:p>
    <w:p w:rsidR="00D43E9E" w:rsidRPr="00426B37" w:rsidRDefault="0051601A" w:rsidP="00832C20">
      <w:pPr>
        <w:spacing w:after="0" w:line="360" w:lineRule="auto"/>
        <w:jc w:val="center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ROZDZIAŁ 1</w:t>
      </w:r>
    </w:p>
    <w:p w:rsidR="00D43E9E" w:rsidRDefault="00D43E9E" w:rsidP="00832C20">
      <w:pPr>
        <w:spacing w:after="0" w:line="360" w:lineRule="auto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POSTANOWIENIA WSTĘPNE</w:t>
      </w:r>
    </w:p>
    <w:p w:rsidR="00BB5745" w:rsidRPr="00426B37" w:rsidRDefault="00BB5745" w:rsidP="00E0792F">
      <w:pPr>
        <w:spacing w:after="0" w:line="360" w:lineRule="auto"/>
        <w:jc w:val="center"/>
        <w:rPr>
          <w:rFonts w:eastAsia="Times New Roman"/>
          <w:color w:val="000000"/>
          <w:szCs w:val="24"/>
          <w:lang w:eastAsia="pl-PL"/>
        </w:rPr>
      </w:pPr>
    </w:p>
    <w:p w:rsidR="0078167E" w:rsidRDefault="00D43E9E" w:rsidP="00832C20">
      <w:pPr>
        <w:autoSpaceDE w:val="0"/>
        <w:autoSpaceDN w:val="0"/>
        <w:adjustRightInd w:val="0"/>
        <w:spacing w:after="0"/>
        <w:ind w:left="360"/>
        <w:jc w:val="both"/>
        <w:rPr>
          <w:bCs/>
          <w:szCs w:val="24"/>
          <w:lang w:eastAsia="pl-PL"/>
        </w:rPr>
      </w:pPr>
      <w:r w:rsidRPr="00D16139">
        <w:rPr>
          <w:rFonts w:eastAsia="Times New Roman"/>
          <w:b/>
          <w:color w:val="000000"/>
          <w:szCs w:val="24"/>
          <w:lang w:eastAsia="pl-PL"/>
        </w:rPr>
        <w:t>§ 1</w:t>
      </w:r>
      <w:r w:rsidR="00BB5745" w:rsidRPr="00D16139">
        <w:rPr>
          <w:rFonts w:eastAsia="Times New Roman"/>
          <w:b/>
          <w:color w:val="000000"/>
          <w:szCs w:val="24"/>
          <w:lang w:eastAsia="pl-PL"/>
        </w:rPr>
        <w:t>.1</w:t>
      </w:r>
      <w:r w:rsidR="0078167E">
        <w:rPr>
          <w:rFonts w:eastAsia="Times New Roman"/>
          <w:b/>
          <w:color w:val="000000"/>
          <w:szCs w:val="24"/>
          <w:lang w:eastAsia="pl-PL"/>
        </w:rPr>
        <w:t>.</w:t>
      </w:r>
      <w:r w:rsidR="00BB5745">
        <w:rPr>
          <w:rFonts w:eastAsia="Times New Roman"/>
          <w:color w:val="000000"/>
          <w:szCs w:val="24"/>
          <w:lang w:eastAsia="pl-PL"/>
        </w:rPr>
        <w:t xml:space="preserve"> </w:t>
      </w:r>
      <w:r w:rsidR="00BB5745" w:rsidRPr="00E0792F">
        <w:rPr>
          <w:bCs/>
          <w:szCs w:val="24"/>
          <w:lang w:eastAsia="pl-PL"/>
        </w:rPr>
        <w:t xml:space="preserve">Zespół nosi nazwę </w:t>
      </w:r>
      <w:r w:rsidR="00BB5745" w:rsidRPr="00E0792F">
        <w:rPr>
          <w:szCs w:val="24"/>
          <w:lang w:eastAsia="pl-PL"/>
        </w:rPr>
        <w:t>Zespół Szkół Specjalnych</w:t>
      </w:r>
      <w:r w:rsidR="00BB5745" w:rsidRPr="00426B37">
        <w:rPr>
          <w:rFonts w:eastAsia="Times New Roman"/>
          <w:bCs/>
          <w:color w:val="000000"/>
          <w:szCs w:val="24"/>
          <w:lang w:eastAsia="pl-PL"/>
        </w:rPr>
        <w:t xml:space="preserve"> nr 110</w:t>
      </w:r>
      <w:r w:rsidR="00BB5745" w:rsidRPr="00426B37">
        <w:rPr>
          <w:bCs/>
          <w:szCs w:val="24"/>
          <w:lang w:eastAsia="pl-PL"/>
        </w:rPr>
        <w:t xml:space="preserve"> </w:t>
      </w:r>
      <w:r w:rsidR="00BB5745" w:rsidRPr="00426B37">
        <w:rPr>
          <w:rFonts w:eastAsia="Times New Roman"/>
          <w:bCs/>
          <w:iCs/>
          <w:color w:val="000000"/>
          <w:szCs w:val="24"/>
          <w:lang w:eastAsia="pl-PL"/>
        </w:rPr>
        <w:t>dla Dzieci Przewlekle Chorych</w:t>
      </w:r>
      <w:r w:rsidR="00BB5745" w:rsidRPr="00426B37">
        <w:rPr>
          <w:bCs/>
          <w:szCs w:val="24"/>
          <w:lang w:eastAsia="pl-PL"/>
        </w:rPr>
        <w:t xml:space="preserve"> </w:t>
      </w:r>
    </w:p>
    <w:p w:rsidR="00D43E9E" w:rsidRPr="00E0792F" w:rsidRDefault="00BB5745" w:rsidP="00832C20">
      <w:pPr>
        <w:autoSpaceDE w:val="0"/>
        <w:autoSpaceDN w:val="0"/>
        <w:adjustRightInd w:val="0"/>
        <w:spacing w:after="0"/>
        <w:jc w:val="both"/>
        <w:rPr>
          <w:bCs/>
          <w:szCs w:val="24"/>
          <w:lang w:eastAsia="pl-PL"/>
        </w:rPr>
      </w:pPr>
      <w:r w:rsidRPr="00426B37">
        <w:rPr>
          <w:rFonts w:eastAsia="Times New Roman"/>
          <w:bCs/>
          <w:iCs/>
          <w:color w:val="000000"/>
          <w:szCs w:val="24"/>
          <w:lang w:eastAsia="pl-PL"/>
        </w:rPr>
        <w:t>przy Szpitalu Klinicznym im. Karola Jonschera</w:t>
      </w:r>
      <w:r w:rsidRPr="00426B37">
        <w:rPr>
          <w:bCs/>
          <w:szCs w:val="24"/>
          <w:lang w:eastAsia="pl-PL"/>
        </w:rPr>
        <w:t xml:space="preserve"> </w:t>
      </w:r>
      <w:r w:rsidRPr="00426B37">
        <w:rPr>
          <w:rFonts w:eastAsia="Times New Roman"/>
          <w:bCs/>
          <w:color w:val="000000"/>
          <w:szCs w:val="24"/>
          <w:lang w:eastAsia="pl-PL"/>
        </w:rPr>
        <w:t>w Poznaniu.</w:t>
      </w:r>
    </w:p>
    <w:p w:rsidR="0078167E" w:rsidRPr="0078167E" w:rsidRDefault="00124A21" w:rsidP="00832C20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jc w:val="both"/>
        <w:rPr>
          <w:bCs/>
          <w:szCs w:val="24"/>
          <w:lang w:eastAsia="pl-PL"/>
        </w:rPr>
      </w:pPr>
      <w:r w:rsidRPr="00426B37">
        <w:rPr>
          <w:rFonts w:eastAsia="Times New Roman"/>
          <w:bCs/>
          <w:color w:val="000000"/>
          <w:szCs w:val="24"/>
          <w:lang w:eastAsia="pl-PL"/>
        </w:rPr>
        <w:t>Ilekroć w S</w:t>
      </w:r>
      <w:r w:rsidR="0023012C" w:rsidRPr="00426B37">
        <w:rPr>
          <w:rFonts w:eastAsia="Times New Roman"/>
          <w:bCs/>
          <w:color w:val="000000"/>
          <w:szCs w:val="24"/>
          <w:lang w:eastAsia="pl-PL"/>
        </w:rPr>
        <w:t xml:space="preserve">tatucie jest mowa o „Zespole” należy przez to rozumieć </w:t>
      </w:r>
      <w:r w:rsidR="0023012C" w:rsidRPr="00426B37">
        <w:rPr>
          <w:szCs w:val="24"/>
          <w:lang w:eastAsia="pl-PL"/>
        </w:rPr>
        <w:t xml:space="preserve">Zespół Szkół </w:t>
      </w:r>
    </w:p>
    <w:p w:rsidR="0023012C" w:rsidRPr="00426B37" w:rsidRDefault="0023012C" w:rsidP="00832C20">
      <w:pPr>
        <w:autoSpaceDE w:val="0"/>
        <w:autoSpaceDN w:val="0"/>
        <w:adjustRightInd w:val="0"/>
        <w:spacing w:after="0"/>
        <w:jc w:val="both"/>
        <w:rPr>
          <w:bCs/>
          <w:szCs w:val="24"/>
          <w:lang w:eastAsia="pl-PL"/>
        </w:rPr>
      </w:pPr>
      <w:r w:rsidRPr="00426B37">
        <w:rPr>
          <w:szCs w:val="24"/>
          <w:lang w:eastAsia="pl-PL"/>
        </w:rPr>
        <w:t>Specjalnych</w:t>
      </w:r>
      <w:r w:rsidRPr="00426B37">
        <w:rPr>
          <w:rFonts w:eastAsia="Times New Roman"/>
          <w:bCs/>
          <w:color w:val="000000"/>
          <w:szCs w:val="24"/>
          <w:lang w:eastAsia="pl-PL"/>
        </w:rPr>
        <w:t xml:space="preserve"> nr 110</w:t>
      </w:r>
      <w:r w:rsidRPr="00426B37">
        <w:rPr>
          <w:bCs/>
          <w:szCs w:val="24"/>
          <w:lang w:eastAsia="pl-PL"/>
        </w:rPr>
        <w:t xml:space="preserve"> </w:t>
      </w:r>
      <w:r w:rsidRPr="00426B37">
        <w:rPr>
          <w:rFonts w:eastAsia="Times New Roman"/>
          <w:bCs/>
          <w:iCs/>
          <w:color w:val="000000"/>
          <w:szCs w:val="24"/>
          <w:lang w:eastAsia="pl-PL"/>
        </w:rPr>
        <w:t>dla Dzieci Przewlekle Chorych</w:t>
      </w:r>
      <w:r w:rsidRPr="00426B37">
        <w:rPr>
          <w:bCs/>
          <w:szCs w:val="24"/>
          <w:lang w:eastAsia="pl-PL"/>
        </w:rPr>
        <w:t xml:space="preserve"> </w:t>
      </w:r>
      <w:r w:rsidRPr="00426B37">
        <w:rPr>
          <w:rFonts w:eastAsia="Times New Roman"/>
          <w:bCs/>
          <w:iCs/>
          <w:color w:val="000000"/>
          <w:szCs w:val="24"/>
          <w:lang w:eastAsia="pl-PL"/>
        </w:rPr>
        <w:t xml:space="preserve">przy Szpitalu Klinicznym </w:t>
      </w:r>
      <w:r w:rsidR="00481739">
        <w:rPr>
          <w:rFonts w:eastAsia="Times New Roman"/>
          <w:bCs/>
          <w:iCs/>
          <w:color w:val="000000"/>
          <w:szCs w:val="24"/>
          <w:lang w:eastAsia="pl-PL"/>
        </w:rPr>
        <w:t xml:space="preserve">im. </w:t>
      </w:r>
      <w:r w:rsidRPr="00426B37">
        <w:rPr>
          <w:rFonts w:eastAsia="Times New Roman"/>
          <w:bCs/>
          <w:iCs/>
          <w:color w:val="000000"/>
          <w:szCs w:val="24"/>
          <w:lang w:eastAsia="pl-PL"/>
        </w:rPr>
        <w:t>Karola Jonschera</w:t>
      </w:r>
      <w:r w:rsidRPr="00426B37">
        <w:rPr>
          <w:bCs/>
          <w:szCs w:val="24"/>
          <w:lang w:eastAsia="pl-PL"/>
        </w:rPr>
        <w:t xml:space="preserve"> </w:t>
      </w:r>
      <w:r w:rsidRPr="00426B37">
        <w:rPr>
          <w:rFonts w:eastAsia="Times New Roman"/>
          <w:bCs/>
          <w:color w:val="000000"/>
          <w:szCs w:val="24"/>
          <w:lang w:eastAsia="pl-PL"/>
        </w:rPr>
        <w:t>w Poznaniu.</w:t>
      </w:r>
    </w:p>
    <w:p w:rsidR="0078167E" w:rsidRPr="0078167E" w:rsidRDefault="00481739" w:rsidP="00832C20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jc w:val="both"/>
        <w:rPr>
          <w:bCs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Zespół</w:t>
      </w:r>
      <w:r w:rsidR="0023012C" w:rsidRPr="00426B37">
        <w:rPr>
          <w:rFonts w:eastAsia="Times New Roman"/>
          <w:color w:val="000000"/>
          <w:szCs w:val="24"/>
          <w:lang w:eastAsia="pl-PL"/>
        </w:rPr>
        <w:t xml:space="preserve"> nie posiada własnych budynków. Zajęcia dydaktyczne i wychowawcze </w:t>
      </w:r>
    </w:p>
    <w:p w:rsidR="00DA4B25" w:rsidRDefault="0023012C" w:rsidP="00832C20">
      <w:pPr>
        <w:autoSpaceDE w:val="0"/>
        <w:autoSpaceDN w:val="0"/>
        <w:adjustRightInd w:val="0"/>
        <w:spacing w:after="0"/>
        <w:jc w:val="both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odbywają się w wyznaczonych pomieszczeniach szpitalnych i salach chorych Szpitala Klinicznego im. Karola Jonschera Uniwersytetu Medycznego w Poznaniu</w:t>
      </w:r>
      <w:r w:rsidR="00481739">
        <w:rPr>
          <w:rFonts w:eastAsia="Times New Roman"/>
          <w:color w:val="000000"/>
          <w:szCs w:val="24"/>
          <w:lang w:eastAsia="pl-PL"/>
        </w:rPr>
        <w:t>,</w:t>
      </w:r>
      <w:r w:rsidRPr="00426B37">
        <w:rPr>
          <w:rFonts w:eastAsia="Times New Roman"/>
          <w:color w:val="000000"/>
          <w:szCs w:val="24"/>
          <w:lang w:eastAsia="pl-PL"/>
        </w:rPr>
        <w:t xml:space="preserve"> ul. Szpitalna 27/33 oraz Szpitala Klinicznego im. Heliodora Święcickiego Uniwersytetu Medycznego </w:t>
      </w:r>
    </w:p>
    <w:p w:rsidR="0023012C" w:rsidRPr="00426B37" w:rsidRDefault="0023012C" w:rsidP="00832C20">
      <w:pPr>
        <w:autoSpaceDE w:val="0"/>
        <w:autoSpaceDN w:val="0"/>
        <w:adjustRightInd w:val="0"/>
        <w:spacing w:after="0"/>
        <w:jc w:val="both"/>
        <w:rPr>
          <w:bCs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w Poznaniu, ul. Przybyszewskiego 49.</w:t>
      </w:r>
    </w:p>
    <w:p w:rsidR="0078167E" w:rsidRDefault="0023012C" w:rsidP="00832C20">
      <w:pPr>
        <w:pStyle w:val="Akapitzlist"/>
        <w:numPr>
          <w:ilvl w:val="0"/>
          <w:numId w:val="4"/>
        </w:numPr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B37">
        <w:rPr>
          <w:rFonts w:ascii="Times New Roman" w:eastAsia="Times New Roman" w:hAnsi="Times New Roman"/>
          <w:color w:val="000000"/>
          <w:szCs w:val="24"/>
          <w:lang w:eastAsia="pl-PL"/>
        </w:rPr>
        <w:t>S</w:t>
      </w:r>
      <w:r w:rsidRPr="00426B37">
        <w:rPr>
          <w:rFonts w:ascii="Times New Roman" w:eastAsia="Times New Roman" w:hAnsi="Times New Roman"/>
          <w:sz w:val="24"/>
          <w:szCs w:val="24"/>
          <w:lang w:eastAsia="pl-PL"/>
        </w:rPr>
        <w:t xml:space="preserve">iedziba dyrekcji Zespołu, sekretariat, księgowość, biblioteka i archiwum mieszczą się </w:t>
      </w:r>
    </w:p>
    <w:p w:rsidR="0023012C" w:rsidRPr="0078167E" w:rsidRDefault="0023012C" w:rsidP="00832C20">
      <w:pPr>
        <w:spacing w:after="0"/>
        <w:jc w:val="both"/>
        <w:rPr>
          <w:rFonts w:eastAsia="Times New Roman"/>
          <w:szCs w:val="24"/>
          <w:lang w:eastAsia="pl-PL"/>
        </w:rPr>
      </w:pPr>
      <w:r w:rsidRPr="0078167E">
        <w:rPr>
          <w:rFonts w:eastAsia="Times New Roman"/>
          <w:szCs w:val="24"/>
          <w:lang w:eastAsia="pl-PL"/>
        </w:rPr>
        <w:t>w Poznaniu, ul. Szpitalna 27/33.</w:t>
      </w:r>
    </w:p>
    <w:p w:rsidR="0078167E" w:rsidRDefault="0023012C" w:rsidP="00832C20">
      <w:pPr>
        <w:pStyle w:val="Akapitzlist"/>
        <w:numPr>
          <w:ilvl w:val="0"/>
          <w:numId w:val="4"/>
        </w:numPr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1739">
        <w:rPr>
          <w:rFonts w:ascii="Times New Roman" w:eastAsia="Times New Roman" w:hAnsi="Times New Roman"/>
          <w:sz w:val="24"/>
          <w:szCs w:val="24"/>
          <w:lang w:eastAsia="pl-PL"/>
        </w:rPr>
        <w:t xml:space="preserve">W nazwach Zespołu umieszczonych na tablicach urzędowych, na świadectwach oraz </w:t>
      </w:r>
    </w:p>
    <w:p w:rsidR="0023012C" w:rsidRPr="0078167E" w:rsidRDefault="0023012C" w:rsidP="00832C20">
      <w:pPr>
        <w:spacing w:after="0"/>
        <w:jc w:val="both"/>
        <w:rPr>
          <w:rFonts w:eastAsia="Times New Roman"/>
          <w:szCs w:val="24"/>
          <w:lang w:eastAsia="pl-PL"/>
        </w:rPr>
      </w:pPr>
      <w:r w:rsidRPr="0078167E">
        <w:rPr>
          <w:rFonts w:eastAsia="Times New Roman"/>
          <w:szCs w:val="24"/>
          <w:lang w:eastAsia="pl-PL"/>
        </w:rPr>
        <w:t>na pieczęciach, którymi opatruje się świadectwo</w:t>
      </w:r>
      <w:r w:rsidRPr="0078167E">
        <w:rPr>
          <w:rFonts w:eastAsia="Times New Roman"/>
          <w:color w:val="FF0000"/>
          <w:szCs w:val="24"/>
          <w:lang w:eastAsia="pl-PL"/>
        </w:rPr>
        <w:t xml:space="preserve"> </w:t>
      </w:r>
      <w:r w:rsidRPr="0078167E">
        <w:rPr>
          <w:rFonts w:eastAsia="Times New Roman"/>
          <w:szCs w:val="24"/>
          <w:lang w:eastAsia="pl-PL"/>
        </w:rPr>
        <w:t>dzieci i młodzieży, opuszcza się wyr</w:t>
      </w:r>
      <w:r w:rsidR="00481739" w:rsidRPr="0078167E">
        <w:rPr>
          <w:rFonts w:eastAsia="Times New Roman"/>
          <w:szCs w:val="24"/>
          <w:lang w:eastAsia="pl-PL"/>
        </w:rPr>
        <w:t>azy „specjalna” i „dla dzieci przewlekle chorych</w:t>
      </w:r>
      <w:r w:rsidRPr="0078167E">
        <w:rPr>
          <w:rFonts w:eastAsia="Times New Roman"/>
          <w:szCs w:val="24"/>
          <w:lang w:eastAsia="pl-PL"/>
        </w:rPr>
        <w:t>” jako nazwę niepełnosprawności.</w:t>
      </w:r>
    </w:p>
    <w:p w:rsidR="00DA4B25" w:rsidRDefault="0023012C" w:rsidP="00832C20">
      <w:pPr>
        <w:numPr>
          <w:ilvl w:val="0"/>
          <w:numId w:val="4"/>
        </w:numPr>
        <w:spacing w:before="120" w:after="0"/>
        <w:jc w:val="both"/>
        <w:rPr>
          <w:rFonts w:eastAsia="Times New Roman"/>
          <w:color w:val="000000"/>
          <w:szCs w:val="24"/>
          <w:lang w:eastAsia="pl-PL"/>
        </w:rPr>
      </w:pPr>
      <w:r w:rsidRPr="00481739">
        <w:rPr>
          <w:rFonts w:eastAsia="Times New Roman"/>
          <w:color w:val="000000"/>
          <w:szCs w:val="24"/>
          <w:lang w:eastAsia="pl-PL"/>
        </w:rPr>
        <w:t xml:space="preserve">Organem prowadzącym Zespół jest Miasto Poznań, które sprawuje nadzór nad </w:t>
      </w:r>
    </w:p>
    <w:p w:rsidR="0023012C" w:rsidRPr="00481739" w:rsidRDefault="0023012C" w:rsidP="00832C20">
      <w:pPr>
        <w:spacing w:after="0"/>
        <w:jc w:val="both"/>
        <w:rPr>
          <w:rFonts w:eastAsia="Times New Roman"/>
          <w:color w:val="000000"/>
          <w:szCs w:val="24"/>
          <w:lang w:eastAsia="pl-PL"/>
        </w:rPr>
      </w:pPr>
      <w:r w:rsidRPr="00481739">
        <w:rPr>
          <w:rFonts w:eastAsia="Times New Roman"/>
          <w:color w:val="000000"/>
          <w:szCs w:val="24"/>
          <w:lang w:eastAsia="pl-PL"/>
        </w:rPr>
        <w:t>działalnością w zakresie spraw organizacyjnych, finansowych i administracyjnych.</w:t>
      </w:r>
    </w:p>
    <w:p w:rsidR="00DA4B25" w:rsidRDefault="001A6CE5" w:rsidP="00832C20">
      <w:pPr>
        <w:numPr>
          <w:ilvl w:val="0"/>
          <w:numId w:val="4"/>
        </w:numPr>
        <w:spacing w:before="120" w:after="0"/>
        <w:jc w:val="both"/>
        <w:rPr>
          <w:rFonts w:eastAsia="Times New Roman"/>
          <w:color w:val="000000"/>
          <w:szCs w:val="24"/>
          <w:lang w:eastAsia="pl-PL"/>
        </w:rPr>
      </w:pPr>
      <w:r w:rsidRPr="00481739">
        <w:rPr>
          <w:rFonts w:eastAsia="Times New Roman"/>
          <w:color w:val="000000"/>
          <w:szCs w:val="24"/>
          <w:lang w:eastAsia="pl-PL"/>
        </w:rPr>
        <w:t>N</w:t>
      </w:r>
      <w:r w:rsidR="0023012C" w:rsidRPr="00481739">
        <w:rPr>
          <w:rFonts w:eastAsia="Times New Roman"/>
          <w:color w:val="000000"/>
          <w:szCs w:val="24"/>
          <w:lang w:eastAsia="pl-PL"/>
        </w:rPr>
        <w:t xml:space="preserve">adzór pedagogiczny nad Zespołem </w:t>
      </w:r>
      <w:r w:rsidRPr="00481739">
        <w:rPr>
          <w:rFonts w:eastAsia="Times New Roman"/>
          <w:color w:val="000000"/>
          <w:szCs w:val="24"/>
          <w:lang w:eastAsia="pl-PL"/>
        </w:rPr>
        <w:t>sprawuje</w:t>
      </w:r>
      <w:r w:rsidR="0023012C" w:rsidRPr="00481739">
        <w:rPr>
          <w:rFonts w:eastAsia="Times New Roman"/>
          <w:color w:val="000000"/>
          <w:szCs w:val="24"/>
          <w:lang w:eastAsia="pl-PL"/>
        </w:rPr>
        <w:t xml:space="preserve"> Wielkopolski Kurator Oświaty </w:t>
      </w:r>
    </w:p>
    <w:p w:rsidR="0023012C" w:rsidRPr="000D4334" w:rsidRDefault="0023012C" w:rsidP="00832C20">
      <w:pPr>
        <w:spacing w:after="0"/>
        <w:jc w:val="both"/>
        <w:rPr>
          <w:rFonts w:eastAsia="Times New Roman"/>
          <w:color w:val="000000"/>
          <w:szCs w:val="24"/>
          <w:lang w:eastAsia="pl-PL"/>
        </w:rPr>
      </w:pPr>
      <w:r w:rsidRPr="000D4334">
        <w:rPr>
          <w:rFonts w:eastAsia="Times New Roman"/>
          <w:color w:val="000000"/>
          <w:szCs w:val="24"/>
          <w:lang w:eastAsia="pl-PL"/>
        </w:rPr>
        <w:t>w Poznaniu.</w:t>
      </w:r>
    </w:p>
    <w:p w:rsidR="00DA4B25" w:rsidRDefault="00DA4B25">
      <w:pPr>
        <w:spacing w:after="0" w:line="24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br w:type="page"/>
      </w:r>
    </w:p>
    <w:p w:rsidR="0023012C" w:rsidRDefault="0023012C" w:rsidP="001749DF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6152F" w:rsidRPr="00426B37" w:rsidRDefault="001749DF" w:rsidP="00D161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ROZDZIAŁ 2</w:t>
      </w:r>
    </w:p>
    <w:p w:rsidR="0023012C" w:rsidRDefault="001A6CE5" w:rsidP="00D16139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  <w:r w:rsidRPr="00426B37">
        <w:rPr>
          <w:bCs/>
          <w:szCs w:val="24"/>
          <w:lang w:eastAsia="pl-PL"/>
        </w:rPr>
        <w:t>STRUKTURA ZESPOŁU</w:t>
      </w:r>
    </w:p>
    <w:p w:rsidR="00D16139" w:rsidRPr="00426B37" w:rsidRDefault="00D16139" w:rsidP="00D16139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</w:p>
    <w:p w:rsidR="00DA4B25" w:rsidRDefault="0023012C" w:rsidP="00832C20">
      <w:pPr>
        <w:autoSpaceDE w:val="0"/>
        <w:autoSpaceDN w:val="0"/>
        <w:adjustRightInd w:val="0"/>
        <w:spacing w:after="0"/>
        <w:ind w:left="363"/>
        <w:jc w:val="both"/>
        <w:rPr>
          <w:bCs/>
          <w:szCs w:val="24"/>
          <w:lang w:eastAsia="pl-PL"/>
        </w:rPr>
      </w:pPr>
      <w:r w:rsidRPr="00D16139">
        <w:rPr>
          <w:b/>
          <w:bCs/>
          <w:szCs w:val="24"/>
          <w:lang w:eastAsia="pl-PL"/>
        </w:rPr>
        <w:t>§ 2</w:t>
      </w:r>
      <w:r w:rsidR="00D16139" w:rsidRPr="00D16139">
        <w:rPr>
          <w:b/>
          <w:bCs/>
          <w:szCs w:val="24"/>
          <w:lang w:eastAsia="pl-PL"/>
        </w:rPr>
        <w:t>. 1</w:t>
      </w:r>
      <w:r w:rsidR="00DA4B25">
        <w:rPr>
          <w:b/>
          <w:bCs/>
          <w:szCs w:val="24"/>
          <w:lang w:eastAsia="pl-PL"/>
        </w:rPr>
        <w:t>.</w:t>
      </w:r>
      <w:r w:rsidR="00D16139">
        <w:rPr>
          <w:b/>
          <w:bCs/>
          <w:szCs w:val="24"/>
          <w:lang w:eastAsia="pl-PL"/>
        </w:rPr>
        <w:t xml:space="preserve"> </w:t>
      </w:r>
      <w:r w:rsidR="008C3CFD" w:rsidRPr="00426B37">
        <w:rPr>
          <w:szCs w:val="24"/>
          <w:lang w:eastAsia="pl-PL"/>
        </w:rPr>
        <w:t>W skład Zespołu Szkół Specjalnych</w:t>
      </w:r>
      <w:r w:rsidR="008C3CFD" w:rsidRPr="00426B37">
        <w:rPr>
          <w:rFonts w:eastAsia="Times New Roman"/>
          <w:bCs/>
          <w:color w:val="000000"/>
          <w:szCs w:val="24"/>
          <w:lang w:eastAsia="pl-PL"/>
        </w:rPr>
        <w:t xml:space="preserve"> nr 110</w:t>
      </w:r>
      <w:r w:rsidR="008C3CFD" w:rsidRPr="00426B37">
        <w:rPr>
          <w:bCs/>
          <w:szCs w:val="24"/>
          <w:lang w:eastAsia="pl-PL"/>
        </w:rPr>
        <w:t xml:space="preserve"> </w:t>
      </w:r>
      <w:r w:rsidR="008C3CFD" w:rsidRPr="00426B37">
        <w:rPr>
          <w:rFonts w:eastAsia="Times New Roman"/>
          <w:bCs/>
          <w:iCs/>
          <w:color w:val="000000"/>
          <w:szCs w:val="24"/>
          <w:lang w:eastAsia="pl-PL"/>
        </w:rPr>
        <w:t>dla Dzieci Przewlekle Chorych</w:t>
      </w:r>
      <w:r w:rsidR="008C3CFD" w:rsidRPr="00426B37">
        <w:rPr>
          <w:bCs/>
          <w:szCs w:val="24"/>
          <w:lang w:eastAsia="pl-PL"/>
        </w:rPr>
        <w:t xml:space="preserve"> </w:t>
      </w:r>
    </w:p>
    <w:p w:rsidR="008C3CFD" w:rsidRPr="00D16139" w:rsidRDefault="008C3CFD" w:rsidP="00832C20">
      <w:pPr>
        <w:autoSpaceDE w:val="0"/>
        <w:autoSpaceDN w:val="0"/>
        <w:adjustRightInd w:val="0"/>
        <w:spacing w:after="0"/>
        <w:jc w:val="both"/>
        <w:rPr>
          <w:b/>
          <w:bCs/>
          <w:szCs w:val="24"/>
          <w:lang w:eastAsia="pl-PL"/>
        </w:rPr>
      </w:pPr>
      <w:r w:rsidRPr="00426B37">
        <w:rPr>
          <w:rFonts w:eastAsia="Times New Roman"/>
          <w:bCs/>
          <w:iCs/>
          <w:color w:val="000000"/>
          <w:szCs w:val="24"/>
          <w:lang w:eastAsia="pl-PL"/>
        </w:rPr>
        <w:t>przy Szpitalu Klinicznym im. Karola Jonschera</w:t>
      </w:r>
      <w:r w:rsidRPr="00426B37">
        <w:rPr>
          <w:bCs/>
          <w:szCs w:val="24"/>
          <w:lang w:eastAsia="pl-PL"/>
        </w:rPr>
        <w:t xml:space="preserve"> </w:t>
      </w:r>
      <w:r w:rsidRPr="00426B37">
        <w:rPr>
          <w:rFonts w:eastAsia="Times New Roman"/>
          <w:bCs/>
          <w:color w:val="000000"/>
          <w:szCs w:val="24"/>
          <w:lang w:eastAsia="pl-PL"/>
        </w:rPr>
        <w:t>w Poznaniu wchodzą:</w:t>
      </w:r>
    </w:p>
    <w:p w:rsidR="008C3CFD" w:rsidRPr="008B7209" w:rsidRDefault="008C3CFD" w:rsidP="003D2739">
      <w:pPr>
        <w:numPr>
          <w:ilvl w:val="0"/>
          <w:numId w:val="6"/>
        </w:numPr>
        <w:autoSpaceDE w:val="0"/>
        <w:autoSpaceDN w:val="0"/>
        <w:adjustRightInd w:val="0"/>
        <w:spacing w:before="120" w:after="0"/>
        <w:ind w:left="363" w:hanging="363"/>
        <w:mirrorIndents/>
        <w:jc w:val="both"/>
        <w:rPr>
          <w:rFonts w:eastAsia="Times New Roman"/>
          <w:color w:val="000000"/>
          <w:szCs w:val="24"/>
          <w:lang w:eastAsia="pl-PL"/>
        </w:rPr>
      </w:pPr>
      <w:r w:rsidRPr="008B7209">
        <w:rPr>
          <w:rFonts w:eastAsia="Times New Roman"/>
          <w:color w:val="000000"/>
          <w:szCs w:val="24"/>
          <w:lang w:eastAsia="pl-PL"/>
        </w:rPr>
        <w:t>Szkoła Podstawowa Specjalna nr</w:t>
      </w:r>
      <w:r w:rsidR="000D4334" w:rsidRPr="008B7209">
        <w:rPr>
          <w:rFonts w:eastAsia="Times New Roman"/>
          <w:color w:val="000000"/>
          <w:szCs w:val="24"/>
          <w:lang w:eastAsia="pl-PL"/>
        </w:rPr>
        <w:t xml:space="preserve"> </w:t>
      </w:r>
      <w:r w:rsidRPr="008B7209">
        <w:rPr>
          <w:rFonts w:eastAsia="Times New Roman"/>
          <w:color w:val="000000"/>
          <w:szCs w:val="24"/>
          <w:lang w:eastAsia="pl-PL"/>
        </w:rPr>
        <w:t>110 dla Dzieci Przewlekle Chorych przy Szpitalu Klinicznym im.</w:t>
      </w:r>
      <w:r w:rsidR="008F26E2" w:rsidRPr="008B7209">
        <w:rPr>
          <w:rFonts w:eastAsia="Times New Roman"/>
          <w:color w:val="000000"/>
          <w:szCs w:val="24"/>
          <w:lang w:eastAsia="pl-PL"/>
        </w:rPr>
        <w:t xml:space="preserve"> Karola Jonschera w Poznaniu;</w:t>
      </w:r>
    </w:p>
    <w:p w:rsidR="008C3CFD" w:rsidRPr="00471FC6" w:rsidRDefault="008C3CFD" w:rsidP="00843CC9">
      <w:pPr>
        <w:numPr>
          <w:ilvl w:val="0"/>
          <w:numId w:val="6"/>
        </w:numPr>
        <w:autoSpaceDE w:val="0"/>
        <w:autoSpaceDN w:val="0"/>
        <w:adjustRightInd w:val="0"/>
        <w:spacing w:before="120" w:after="0"/>
        <w:ind w:left="363" w:hanging="363"/>
        <w:mirrorIndents/>
        <w:jc w:val="both"/>
      </w:pPr>
      <w:r w:rsidRPr="008B7209">
        <w:rPr>
          <w:color w:val="000000"/>
          <w:szCs w:val="24"/>
        </w:rPr>
        <w:t xml:space="preserve">Przedszkole Specjalne nr 107  dla Dzieci Przewlekle Chorych przy Szpitalu Klinicznym </w:t>
      </w:r>
      <w:r w:rsidR="008F26E2" w:rsidRPr="008B7209">
        <w:rPr>
          <w:color w:val="000000"/>
          <w:szCs w:val="24"/>
        </w:rPr>
        <w:t>im. Karola Jonschera w Poznaniu.</w:t>
      </w:r>
    </w:p>
    <w:p w:rsidR="00471FC6" w:rsidRPr="00426B37" w:rsidRDefault="00471FC6" w:rsidP="00843CC9">
      <w:pPr>
        <w:numPr>
          <w:ilvl w:val="0"/>
          <w:numId w:val="6"/>
        </w:numPr>
        <w:autoSpaceDE w:val="0"/>
        <w:autoSpaceDN w:val="0"/>
        <w:adjustRightInd w:val="0"/>
        <w:spacing w:before="120" w:after="0"/>
        <w:ind w:left="363" w:hanging="363"/>
        <w:mirrorIndents/>
        <w:jc w:val="both"/>
      </w:pPr>
      <w:r>
        <w:rPr>
          <w:color w:val="000000"/>
          <w:szCs w:val="24"/>
        </w:rPr>
        <w:t>V Liceum Ogólnokształcące Specjalne w Poznaniu</w:t>
      </w:r>
    </w:p>
    <w:p w:rsidR="00F05B57" w:rsidRDefault="008C3CFD" w:rsidP="00752262">
      <w:pPr>
        <w:numPr>
          <w:ilvl w:val="0"/>
          <w:numId w:val="20"/>
        </w:numPr>
        <w:autoSpaceDE w:val="0"/>
        <w:autoSpaceDN w:val="0"/>
        <w:adjustRightInd w:val="0"/>
        <w:spacing w:before="120" w:after="0"/>
        <w:jc w:val="both"/>
        <w:rPr>
          <w:szCs w:val="24"/>
          <w:lang w:eastAsia="pl-PL"/>
        </w:rPr>
      </w:pPr>
      <w:r w:rsidRPr="00426B37">
        <w:rPr>
          <w:szCs w:val="24"/>
          <w:lang w:eastAsia="pl-PL"/>
        </w:rPr>
        <w:t xml:space="preserve">Zamiast ustalonych nazw w § 2.ust 1.pkt 1 i 2 w dalszej części używa się: Szkoła </w:t>
      </w:r>
    </w:p>
    <w:p w:rsidR="008C3CFD" w:rsidRPr="00426B37" w:rsidRDefault="008C3CFD" w:rsidP="00832C20">
      <w:pPr>
        <w:autoSpaceDE w:val="0"/>
        <w:autoSpaceDN w:val="0"/>
        <w:adjustRightInd w:val="0"/>
        <w:spacing w:after="0"/>
        <w:jc w:val="both"/>
        <w:rPr>
          <w:szCs w:val="24"/>
          <w:lang w:eastAsia="pl-PL"/>
        </w:rPr>
      </w:pPr>
      <w:r w:rsidRPr="00426B37">
        <w:rPr>
          <w:szCs w:val="24"/>
          <w:lang w:eastAsia="pl-PL"/>
        </w:rPr>
        <w:t>Podstawowa</w:t>
      </w:r>
      <w:r w:rsidR="00471FC6">
        <w:rPr>
          <w:szCs w:val="24"/>
          <w:lang w:eastAsia="pl-PL"/>
        </w:rPr>
        <w:t>, Liceum Ogólnokształcące</w:t>
      </w:r>
      <w:r w:rsidRPr="00426B37">
        <w:rPr>
          <w:szCs w:val="24"/>
          <w:lang w:eastAsia="pl-PL"/>
        </w:rPr>
        <w:t xml:space="preserve"> i Przedszkole.</w:t>
      </w:r>
    </w:p>
    <w:p w:rsidR="008C3CFD" w:rsidRDefault="008C3CFD" w:rsidP="00481739">
      <w:pPr>
        <w:autoSpaceDE w:val="0"/>
        <w:autoSpaceDN w:val="0"/>
        <w:adjustRightInd w:val="0"/>
        <w:spacing w:after="0" w:line="360" w:lineRule="auto"/>
        <w:ind w:left="720"/>
        <w:jc w:val="both"/>
        <w:rPr>
          <w:szCs w:val="24"/>
          <w:lang w:eastAsia="pl-PL"/>
        </w:rPr>
      </w:pPr>
    </w:p>
    <w:p w:rsidR="00E0792F" w:rsidRDefault="001749DF" w:rsidP="00D16139">
      <w:pPr>
        <w:autoSpaceDE w:val="0"/>
        <w:autoSpaceDN w:val="0"/>
        <w:adjustRightInd w:val="0"/>
        <w:spacing w:after="0" w:line="360" w:lineRule="auto"/>
        <w:jc w:val="center"/>
        <w:rPr>
          <w:szCs w:val="24"/>
          <w:lang w:eastAsia="pl-PL"/>
        </w:rPr>
      </w:pPr>
      <w:r>
        <w:rPr>
          <w:szCs w:val="24"/>
          <w:lang w:eastAsia="pl-PL"/>
        </w:rPr>
        <w:t>ROZDZIAŁ 3</w:t>
      </w:r>
    </w:p>
    <w:p w:rsidR="00E0792F" w:rsidRDefault="001A6CE5" w:rsidP="00D16139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  <w:r w:rsidRPr="00426B37">
        <w:rPr>
          <w:bCs/>
          <w:szCs w:val="24"/>
          <w:lang w:eastAsia="pl-PL"/>
        </w:rPr>
        <w:t>ORGANY ZESPOŁU</w:t>
      </w:r>
    </w:p>
    <w:p w:rsidR="00EB2C3E" w:rsidRDefault="00EB2C3E" w:rsidP="00D16139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</w:p>
    <w:p w:rsidR="008C3CFD" w:rsidRPr="00426B37" w:rsidRDefault="008C3CFD" w:rsidP="00752262">
      <w:pPr>
        <w:autoSpaceDE w:val="0"/>
        <w:autoSpaceDN w:val="0"/>
        <w:adjustRightInd w:val="0"/>
        <w:spacing w:after="0"/>
        <w:ind w:left="363"/>
        <w:rPr>
          <w:bCs/>
          <w:szCs w:val="24"/>
          <w:lang w:eastAsia="pl-PL"/>
        </w:rPr>
      </w:pPr>
      <w:r w:rsidRPr="00DA4B25">
        <w:rPr>
          <w:b/>
          <w:bCs/>
          <w:szCs w:val="24"/>
          <w:lang w:eastAsia="pl-PL"/>
        </w:rPr>
        <w:t>§ 3</w:t>
      </w:r>
      <w:r w:rsidR="00DA4B25">
        <w:rPr>
          <w:b/>
          <w:bCs/>
          <w:szCs w:val="24"/>
          <w:lang w:eastAsia="pl-PL"/>
        </w:rPr>
        <w:t xml:space="preserve">.1. </w:t>
      </w:r>
      <w:r w:rsidRPr="00426B37">
        <w:rPr>
          <w:bCs/>
          <w:szCs w:val="24"/>
          <w:lang w:eastAsia="pl-PL"/>
        </w:rPr>
        <w:t>Organami Zespołu są:</w:t>
      </w:r>
    </w:p>
    <w:p w:rsidR="008C3CFD" w:rsidRPr="008B7209" w:rsidRDefault="008C3CFD" w:rsidP="00811895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360"/>
        <w:jc w:val="both"/>
        <w:rPr>
          <w:bCs/>
          <w:szCs w:val="24"/>
          <w:lang w:eastAsia="pl-PL"/>
        </w:rPr>
      </w:pPr>
      <w:r w:rsidRPr="008B7209">
        <w:rPr>
          <w:bCs/>
          <w:szCs w:val="24"/>
          <w:lang w:eastAsia="pl-PL"/>
        </w:rPr>
        <w:t>Dyrektor Zespołu</w:t>
      </w:r>
      <w:r w:rsidRPr="008B7209">
        <w:rPr>
          <w:szCs w:val="24"/>
          <w:lang w:eastAsia="pl-PL"/>
        </w:rPr>
        <w:t xml:space="preserve"> Szkół Specjalnych</w:t>
      </w:r>
      <w:r w:rsidRPr="008B7209">
        <w:rPr>
          <w:rFonts w:eastAsia="Times New Roman"/>
          <w:bCs/>
          <w:color w:val="000000"/>
          <w:szCs w:val="24"/>
          <w:lang w:eastAsia="pl-PL"/>
        </w:rPr>
        <w:t xml:space="preserve"> nr 110</w:t>
      </w:r>
      <w:r w:rsidRPr="008B7209">
        <w:rPr>
          <w:bCs/>
          <w:szCs w:val="24"/>
          <w:lang w:eastAsia="pl-PL"/>
        </w:rPr>
        <w:t xml:space="preserve"> </w:t>
      </w:r>
      <w:r w:rsidRPr="008B7209">
        <w:rPr>
          <w:rFonts w:eastAsia="Times New Roman"/>
          <w:bCs/>
          <w:iCs/>
          <w:color w:val="000000"/>
          <w:szCs w:val="24"/>
          <w:lang w:eastAsia="pl-PL"/>
        </w:rPr>
        <w:t>dla Dzieci Przewlekle Chorych</w:t>
      </w:r>
      <w:r w:rsidRPr="008B7209">
        <w:rPr>
          <w:bCs/>
          <w:szCs w:val="24"/>
          <w:lang w:eastAsia="pl-PL"/>
        </w:rPr>
        <w:t xml:space="preserve"> </w:t>
      </w:r>
      <w:r w:rsidRPr="008B7209">
        <w:rPr>
          <w:rFonts w:eastAsia="Times New Roman"/>
          <w:bCs/>
          <w:iCs/>
          <w:color w:val="000000"/>
          <w:szCs w:val="24"/>
          <w:lang w:eastAsia="pl-PL"/>
        </w:rPr>
        <w:t>przy Szpitalu Klinicznym im. Karola Jonschera</w:t>
      </w:r>
      <w:r w:rsidRPr="008B7209">
        <w:rPr>
          <w:bCs/>
          <w:szCs w:val="24"/>
          <w:lang w:eastAsia="pl-PL"/>
        </w:rPr>
        <w:t xml:space="preserve"> </w:t>
      </w:r>
      <w:r w:rsidR="00280AAD" w:rsidRPr="008B7209">
        <w:rPr>
          <w:rFonts w:eastAsia="Times New Roman"/>
          <w:bCs/>
          <w:color w:val="000000"/>
          <w:szCs w:val="24"/>
          <w:lang w:eastAsia="pl-PL"/>
        </w:rPr>
        <w:t xml:space="preserve">w </w:t>
      </w:r>
      <w:r w:rsidR="008F26E2" w:rsidRPr="008B7209">
        <w:rPr>
          <w:rFonts w:eastAsia="Times New Roman"/>
          <w:bCs/>
          <w:color w:val="000000"/>
          <w:szCs w:val="24"/>
          <w:lang w:eastAsia="pl-PL"/>
        </w:rPr>
        <w:t>Poznaniu zwany dalej Dyrektorem;</w:t>
      </w:r>
    </w:p>
    <w:p w:rsidR="008C3CFD" w:rsidRPr="008B7209" w:rsidRDefault="008C3CFD" w:rsidP="002260E9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360"/>
        <w:jc w:val="both"/>
        <w:rPr>
          <w:bCs/>
          <w:szCs w:val="24"/>
          <w:lang w:eastAsia="pl-PL"/>
        </w:rPr>
      </w:pPr>
      <w:r w:rsidRPr="008B7209">
        <w:rPr>
          <w:bCs/>
          <w:szCs w:val="24"/>
          <w:lang w:eastAsia="pl-PL"/>
        </w:rPr>
        <w:t xml:space="preserve">Rada Pedagogiczna </w:t>
      </w:r>
      <w:r w:rsidRPr="008B7209">
        <w:rPr>
          <w:szCs w:val="24"/>
          <w:lang w:eastAsia="pl-PL"/>
        </w:rPr>
        <w:t>Z</w:t>
      </w:r>
      <w:r w:rsidR="00E80186" w:rsidRPr="008B7209">
        <w:rPr>
          <w:szCs w:val="24"/>
          <w:lang w:eastAsia="pl-PL"/>
        </w:rPr>
        <w:t>espo</w:t>
      </w:r>
      <w:r w:rsidRPr="008B7209">
        <w:rPr>
          <w:szCs w:val="24"/>
          <w:lang w:eastAsia="pl-PL"/>
        </w:rPr>
        <w:t>łu Szkół Specjalnych</w:t>
      </w:r>
      <w:r w:rsidRPr="008B7209">
        <w:rPr>
          <w:rFonts w:eastAsia="Times New Roman"/>
          <w:bCs/>
          <w:color w:val="000000"/>
          <w:szCs w:val="24"/>
          <w:lang w:eastAsia="pl-PL"/>
        </w:rPr>
        <w:t xml:space="preserve"> nr 110</w:t>
      </w:r>
      <w:r w:rsidRPr="008B7209">
        <w:rPr>
          <w:bCs/>
          <w:szCs w:val="24"/>
          <w:lang w:eastAsia="pl-PL"/>
        </w:rPr>
        <w:t xml:space="preserve"> </w:t>
      </w:r>
      <w:r w:rsidRPr="008B7209">
        <w:rPr>
          <w:rFonts w:eastAsia="Times New Roman"/>
          <w:bCs/>
          <w:iCs/>
          <w:color w:val="000000"/>
          <w:szCs w:val="24"/>
          <w:lang w:eastAsia="pl-PL"/>
        </w:rPr>
        <w:t>dla Dzieci Przewlekle Chorych</w:t>
      </w:r>
      <w:r w:rsidRPr="008B7209">
        <w:rPr>
          <w:bCs/>
          <w:szCs w:val="24"/>
          <w:lang w:eastAsia="pl-PL"/>
        </w:rPr>
        <w:t xml:space="preserve"> </w:t>
      </w:r>
      <w:r w:rsidRPr="008B7209">
        <w:rPr>
          <w:rFonts w:eastAsia="Times New Roman"/>
          <w:bCs/>
          <w:iCs/>
          <w:color w:val="000000"/>
          <w:szCs w:val="24"/>
          <w:lang w:eastAsia="pl-PL"/>
        </w:rPr>
        <w:t>przy Szpitalu Klinicznym im. Karola Jonschera</w:t>
      </w:r>
      <w:r w:rsidRPr="008B7209">
        <w:rPr>
          <w:bCs/>
          <w:szCs w:val="24"/>
          <w:lang w:eastAsia="pl-PL"/>
        </w:rPr>
        <w:t xml:space="preserve"> </w:t>
      </w:r>
      <w:r w:rsidR="008F26E2" w:rsidRPr="008B7209">
        <w:rPr>
          <w:rFonts w:eastAsia="Times New Roman"/>
          <w:bCs/>
          <w:color w:val="000000"/>
          <w:szCs w:val="24"/>
          <w:lang w:eastAsia="pl-PL"/>
        </w:rPr>
        <w:t>w Poznaniu.</w:t>
      </w:r>
    </w:p>
    <w:p w:rsidR="00EB2C3E" w:rsidRPr="00EB2C3E" w:rsidRDefault="00E80186" w:rsidP="00752262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rPr>
          <w:bCs/>
          <w:szCs w:val="24"/>
          <w:lang w:eastAsia="pl-PL"/>
        </w:rPr>
      </w:pPr>
      <w:r w:rsidRPr="00426B37">
        <w:rPr>
          <w:rFonts w:eastAsia="Times New Roman"/>
          <w:bCs/>
          <w:color w:val="000000"/>
          <w:szCs w:val="24"/>
          <w:lang w:eastAsia="pl-PL"/>
        </w:rPr>
        <w:t xml:space="preserve">Obowiązki, zadania i zakres odpowiedzialności Dyrektora Zespołu określają Statuty </w:t>
      </w:r>
    </w:p>
    <w:p w:rsidR="00E80186" w:rsidRPr="00426B37" w:rsidRDefault="00E80186" w:rsidP="00752262">
      <w:pPr>
        <w:autoSpaceDE w:val="0"/>
        <w:autoSpaceDN w:val="0"/>
        <w:adjustRightInd w:val="0"/>
        <w:spacing w:after="0"/>
        <w:jc w:val="both"/>
        <w:rPr>
          <w:bCs/>
          <w:szCs w:val="24"/>
          <w:lang w:eastAsia="pl-PL"/>
        </w:rPr>
      </w:pPr>
      <w:r w:rsidRPr="00426B37">
        <w:rPr>
          <w:rFonts w:eastAsia="Times New Roman"/>
          <w:bCs/>
          <w:color w:val="000000"/>
          <w:szCs w:val="24"/>
          <w:lang w:eastAsia="pl-PL"/>
        </w:rPr>
        <w:t>Szkoły Podstawowej i Przedszkola wchodzących w skład Zespołu.</w:t>
      </w:r>
    </w:p>
    <w:p w:rsidR="00EB2C3E" w:rsidRPr="00EB2C3E" w:rsidRDefault="00E80186" w:rsidP="00752262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rPr>
          <w:bCs/>
          <w:szCs w:val="24"/>
          <w:lang w:eastAsia="pl-PL"/>
        </w:rPr>
      </w:pPr>
      <w:r w:rsidRPr="00426B37">
        <w:rPr>
          <w:rFonts w:eastAsia="Times New Roman"/>
          <w:bCs/>
          <w:color w:val="000000"/>
          <w:szCs w:val="24"/>
          <w:lang w:eastAsia="pl-PL"/>
        </w:rPr>
        <w:t xml:space="preserve">W </w:t>
      </w:r>
      <w:r w:rsidRPr="00426B37">
        <w:rPr>
          <w:szCs w:val="24"/>
          <w:lang w:eastAsia="pl-PL"/>
        </w:rPr>
        <w:t>Zespole Szkół Specjalnych</w:t>
      </w:r>
      <w:r w:rsidRPr="00426B37">
        <w:rPr>
          <w:rFonts w:eastAsia="Times New Roman"/>
          <w:bCs/>
          <w:color w:val="000000"/>
          <w:szCs w:val="24"/>
          <w:lang w:eastAsia="pl-PL"/>
        </w:rPr>
        <w:t xml:space="preserve"> nr 110</w:t>
      </w:r>
      <w:r w:rsidRPr="00426B37">
        <w:rPr>
          <w:bCs/>
          <w:szCs w:val="24"/>
          <w:lang w:eastAsia="pl-PL"/>
        </w:rPr>
        <w:t xml:space="preserve"> </w:t>
      </w:r>
      <w:r w:rsidRPr="00426B37">
        <w:rPr>
          <w:rFonts w:eastAsia="Times New Roman"/>
          <w:bCs/>
          <w:iCs/>
          <w:color w:val="000000"/>
          <w:szCs w:val="24"/>
          <w:lang w:eastAsia="pl-PL"/>
        </w:rPr>
        <w:t>dla Dzieci Przewlekle Chorych</w:t>
      </w:r>
      <w:r w:rsidRPr="00426B37">
        <w:rPr>
          <w:bCs/>
          <w:szCs w:val="24"/>
          <w:lang w:eastAsia="pl-PL"/>
        </w:rPr>
        <w:t xml:space="preserve"> </w:t>
      </w:r>
      <w:r w:rsidRPr="00426B37">
        <w:rPr>
          <w:rFonts w:eastAsia="Times New Roman"/>
          <w:bCs/>
          <w:iCs/>
          <w:color w:val="000000"/>
          <w:szCs w:val="24"/>
          <w:lang w:eastAsia="pl-PL"/>
        </w:rPr>
        <w:t xml:space="preserve">przy Szpitalu </w:t>
      </w:r>
    </w:p>
    <w:p w:rsidR="00CB4F04" w:rsidRPr="00426B37" w:rsidRDefault="00E80186" w:rsidP="00752262">
      <w:pPr>
        <w:autoSpaceDE w:val="0"/>
        <w:autoSpaceDN w:val="0"/>
        <w:adjustRightInd w:val="0"/>
        <w:spacing w:after="0"/>
        <w:jc w:val="both"/>
        <w:rPr>
          <w:bCs/>
          <w:szCs w:val="24"/>
          <w:lang w:eastAsia="pl-PL"/>
        </w:rPr>
      </w:pPr>
      <w:r w:rsidRPr="00426B37">
        <w:rPr>
          <w:rFonts w:eastAsia="Times New Roman"/>
          <w:bCs/>
          <w:iCs/>
          <w:color w:val="000000"/>
          <w:szCs w:val="24"/>
          <w:lang w:eastAsia="pl-PL"/>
        </w:rPr>
        <w:t>Klinicznym im. Karola Jonschera</w:t>
      </w:r>
      <w:r w:rsidRPr="00426B37">
        <w:rPr>
          <w:bCs/>
          <w:szCs w:val="24"/>
          <w:lang w:eastAsia="pl-PL"/>
        </w:rPr>
        <w:t xml:space="preserve"> </w:t>
      </w:r>
      <w:r w:rsidRPr="00426B37">
        <w:rPr>
          <w:rFonts w:eastAsia="Times New Roman"/>
          <w:bCs/>
          <w:color w:val="000000"/>
          <w:szCs w:val="24"/>
          <w:lang w:eastAsia="pl-PL"/>
        </w:rPr>
        <w:t>w Poznaniu działa jedna Rada Pedagogiczna</w:t>
      </w:r>
      <w:r w:rsidR="00CB4F04" w:rsidRPr="00426B37">
        <w:rPr>
          <w:rFonts w:eastAsia="Times New Roman"/>
          <w:bCs/>
          <w:color w:val="000000"/>
          <w:szCs w:val="24"/>
          <w:lang w:eastAsia="pl-PL"/>
        </w:rPr>
        <w:t xml:space="preserve">. </w:t>
      </w:r>
    </w:p>
    <w:p w:rsidR="00E80186" w:rsidRPr="00471FC6" w:rsidRDefault="00CB4F04" w:rsidP="00752262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rPr>
          <w:bCs/>
          <w:szCs w:val="24"/>
          <w:lang w:eastAsia="pl-PL"/>
        </w:rPr>
      </w:pPr>
      <w:r w:rsidRPr="00426B37">
        <w:rPr>
          <w:rFonts w:eastAsia="Times New Roman"/>
          <w:bCs/>
          <w:color w:val="000000"/>
          <w:szCs w:val="24"/>
          <w:lang w:eastAsia="pl-PL"/>
        </w:rPr>
        <w:t xml:space="preserve">Radę Pedagogiczną Zespołu </w:t>
      </w:r>
      <w:r w:rsidR="000126C2" w:rsidRPr="00426B37">
        <w:rPr>
          <w:rFonts w:eastAsia="Times New Roman"/>
          <w:bCs/>
          <w:color w:val="000000"/>
          <w:szCs w:val="24"/>
          <w:lang w:eastAsia="pl-PL"/>
        </w:rPr>
        <w:t>stanowią nauczyciele Szkoły Podstawowej</w:t>
      </w:r>
      <w:r w:rsidR="00471FC6">
        <w:rPr>
          <w:rFonts w:eastAsia="Times New Roman"/>
          <w:bCs/>
          <w:color w:val="000000"/>
          <w:szCs w:val="24"/>
          <w:lang w:eastAsia="pl-PL"/>
        </w:rPr>
        <w:t xml:space="preserve">, Liceum Ogólnokształcącego </w:t>
      </w:r>
      <w:r w:rsidR="000126C2" w:rsidRPr="00426B37">
        <w:rPr>
          <w:rFonts w:eastAsia="Times New Roman"/>
          <w:bCs/>
          <w:color w:val="000000"/>
          <w:szCs w:val="24"/>
          <w:lang w:eastAsia="pl-PL"/>
        </w:rPr>
        <w:t xml:space="preserve"> i nauczyciele</w:t>
      </w:r>
      <w:r w:rsidR="00471FC6">
        <w:rPr>
          <w:bCs/>
          <w:szCs w:val="24"/>
          <w:lang w:eastAsia="pl-PL"/>
        </w:rPr>
        <w:t xml:space="preserve"> </w:t>
      </w:r>
      <w:r w:rsidR="000126C2" w:rsidRPr="00471FC6">
        <w:rPr>
          <w:rFonts w:eastAsia="Times New Roman"/>
          <w:bCs/>
          <w:color w:val="000000"/>
          <w:szCs w:val="24"/>
          <w:lang w:eastAsia="pl-PL"/>
        </w:rPr>
        <w:t>Przedszkola, wchodzących w skład Zespołu.</w:t>
      </w:r>
    </w:p>
    <w:p w:rsidR="00EB2C3E" w:rsidRPr="00471FC6" w:rsidRDefault="000126C2" w:rsidP="00752262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rPr>
          <w:bCs/>
          <w:szCs w:val="24"/>
          <w:lang w:eastAsia="pl-PL"/>
        </w:rPr>
      </w:pPr>
      <w:r w:rsidRPr="00426B37">
        <w:rPr>
          <w:bCs/>
          <w:szCs w:val="24"/>
          <w:lang w:eastAsia="pl-PL"/>
        </w:rPr>
        <w:t>Szczegółowe kompetencje Rady Pe</w:t>
      </w:r>
      <w:r w:rsidR="001A6CE5" w:rsidRPr="00426B37">
        <w:rPr>
          <w:bCs/>
          <w:szCs w:val="24"/>
          <w:lang w:eastAsia="pl-PL"/>
        </w:rPr>
        <w:t>dagogicznej określają S</w:t>
      </w:r>
      <w:r w:rsidR="009E3E07" w:rsidRPr="00426B37">
        <w:rPr>
          <w:bCs/>
          <w:szCs w:val="24"/>
          <w:lang w:eastAsia="pl-PL"/>
        </w:rPr>
        <w:t>tatuty: S</w:t>
      </w:r>
      <w:r w:rsidRPr="00426B37">
        <w:rPr>
          <w:bCs/>
          <w:szCs w:val="24"/>
          <w:lang w:eastAsia="pl-PL"/>
        </w:rPr>
        <w:t>zkoły Podstawowej</w:t>
      </w:r>
      <w:r w:rsidR="00471FC6">
        <w:rPr>
          <w:bCs/>
          <w:szCs w:val="24"/>
          <w:lang w:eastAsia="pl-PL"/>
        </w:rPr>
        <w:t xml:space="preserve">, Liceum Ogólnokształcącego </w:t>
      </w:r>
      <w:r w:rsidRPr="00426B37">
        <w:rPr>
          <w:bCs/>
          <w:szCs w:val="24"/>
          <w:lang w:eastAsia="pl-PL"/>
        </w:rPr>
        <w:t xml:space="preserve"> </w:t>
      </w:r>
      <w:r w:rsidRPr="00471FC6">
        <w:rPr>
          <w:bCs/>
          <w:szCs w:val="24"/>
          <w:lang w:eastAsia="pl-PL"/>
        </w:rPr>
        <w:t>i Przedszkola.</w:t>
      </w:r>
    </w:p>
    <w:p w:rsidR="000D4334" w:rsidRPr="00426B37" w:rsidRDefault="000D4334" w:rsidP="00EB2C3E">
      <w:pPr>
        <w:autoSpaceDE w:val="0"/>
        <w:autoSpaceDN w:val="0"/>
        <w:adjustRightInd w:val="0"/>
        <w:spacing w:after="0" w:line="360" w:lineRule="auto"/>
        <w:jc w:val="both"/>
        <w:rPr>
          <w:bCs/>
          <w:szCs w:val="24"/>
          <w:lang w:eastAsia="pl-PL"/>
        </w:rPr>
      </w:pPr>
    </w:p>
    <w:p w:rsidR="001749DF" w:rsidRDefault="001749DF" w:rsidP="001749D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  <w:r>
        <w:rPr>
          <w:bCs/>
          <w:szCs w:val="24"/>
          <w:lang w:eastAsia="pl-PL"/>
        </w:rPr>
        <w:t>ROZDZIAŁ 4</w:t>
      </w:r>
    </w:p>
    <w:p w:rsidR="001A6CE5" w:rsidRDefault="001A6CE5" w:rsidP="00E0792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  <w:r w:rsidRPr="00426B37">
        <w:rPr>
          <w:bCs/>
          <w:szCs w:val="24"/>
          <w:lang w:eastAsia="pl-PL"/>
        </w:rPr>
        <w:t>CELE I ZADANIA ZESPOŁU</w:t>
      </w:r>
    </w:p>
    <w:p w:rsidR="00EB2C3E" w:rsidRPr="00426B37" w:rsidRDefault="00EB2C3E" w:rsidP="00E0792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</w:p>
    <w:p w:rsidR="00F05B57" w:rsidRDefault="001A6CE5" w:rsidP="00752262">
      <w:pPr>
        <w:autoSpaceDE w:val="0"/>
        <w:autoSpaceDN w:val="0"/>
        <w:adjustRightInd w:val="0"/>
        <w:spacing w:after="0"/>
        <w:ind w:left="363"/>
        <w:rPr>
          <w:rFonts w:eastAsia="Times New Roman"/>
          <w:bCs/>
          <w:iCs/>
          <w:color w:val="000000"/>
          <w:szCs w:val="24"/>
          <w:lang w:eastAsia="pl-PL"/>
        </w:rPr>
      </w:pPr>
      <w:r w:rsidRPr="00EB2C3E">
        <w:rPr>
          <w:b/>
          <w:bCs/>
          <w:szCs w:val="24"/>
          <w:lang w:eastAsia="pl-PL"/>
        </w:rPr>
        <w:t>§ 4</w:t>
      </w:r>
      <w:r w:rsidR="00EB2C3E" w:rsidRPr="00EB2C3E">
        <w:rPr>
          <w:b/>
          <w:bCs/>
          <w:szCs w:val="24"/>
          <w:lang w:eastAsia="pl-PL"/>
        </w:rPr>
        <w:t>.1</w:t>
      </w:r>
      <w:r w:rsidR="00EB2C3E">
        <w:rPr>
          <w:bCs/>
          <w:szCs w:val="24"/>
          <w:lang w:eastAsia="pl-PL"/>
        </w:rPr>
        <w:t xml:space="preserve">. </w:t>
      </w:r>
      <w:r w:rsidR="000126C2" w:rsidRPr="00426B37">
        <w:rPr>
          <w:szCs w:val="24"/>
          <w:lang w:eastAsia="pl-PL"/>
        </w:rPr>
        <w:t>Zespół Szkół Specjalnych</w:t>
      </w:r>
      <w:r w:rsidR="000126C2" w:rsidRPr="00426B37">
        <w:rPr>
          <w:rFonts w:eastAsia="Times New Roman"/>
          <w:bCs/>
          <w:color w:val="000000"/>
          <w:szCs w:val="24"/>
          <w:lang w:eastAsia="pl-PL"/>
        </w:rPr>
        <w:t xml:space="preserve"> nr 110</w:t>
      </w:r>
      <w:r w:rsidR="000126C2" w:rsidRPr="00426B37">
        <w:rPr>
          <w:bCs/>
          <w:szCs w:val="24"/>
          <w:lang w:eastAsia="pl-PL"/>
        </w:rPr>
        <w:t xml:space="preserve"> </w:t>
      </w:r>
      <w:r w:rsidR="000126C2" w:rsidRPr="00426B37">
        <w:rPr>
          <w:rFonts w:eastAsia="Times New Roman"/>
          <w:bCs/>
          <w:iCs/>
          <w:color w:val="000000"/>
          <w:szCs w:val="24"/>
          <w:lang w:eastAsia="pl-PL"/>
        </w:rPr>
        <w:t>dla Dzieci Przewlekle Chorych</w:t>
      </w:r>
      <w:r w:rsidR="000126C2" w:rsidRPr="00426B37">
        <w:rPr>
          <w:bCs/>
          <w:szCs w:val="24"/>
          <w:lang w:eastAsia="pl-PL"/>
        </w:rPr>
        <w:t xml:space="preserve"> </w:t>
      </w:r>
      <w:r w:rsidR="000126C2" w:rsidRPr="00426B37">
        <w:rPr>
          <w:rFonts w:eastAsia="Times New Roman"/>
          <w:bCs/>
          <w:iCs/>
          <w:color w:val="000000"/>
          <w:szCs w:val="24"/>
          <w:lang w:eastAsia="pl-PL"/>
        </w:rPr>
        <w:t xml:space="preserve">przy Szpitalu </w:t>
      </w:r>
    </w:p>
    <w:p w:rsidR="000126C2" w:rsidRPr="00426B37" w:rsidRDefault="000126C2" w:rsidP="00752262">
      <w:pPr>
        <w:autoSpaceDE w:val="0"/>
        <w:autoSpaceDN w:val="0"/>
        <w:adjustRightInd w:val="0"/>
        <w:spacing w:after="0"/>
        <w:rPr>
          <w:bCs/>
          <w:szCs w:val="24"/>
          <w:lang w:eastAsia="pl-PL"/>
        </w:rPr>
      </w:pPr>
      <w:r w:rsidRPr="00426B37">
        <w:rPr>
          <w:rFonts w:eastAsia="Times New Roman"/>
          <w:bCs/>
          <w:iCs/>
          <w:color w:val="000000"/>
          <w:szCs w:val="24"/>
          <w:lang w:eastAsia="pl-PL"/>
        </w:rPr>
        <w:t>Klinicznym im. Karola Jonschera</w:t>
      </w:r>
      <w:r w:rsidRPr="00426B37">
        <w:rPr>
          <w:bCs/>
          <w:szCs w:val="24"/>
          <w:lang w:eastAsia="pl-PL"/>
        </w:rPr>
        <w:t xml:space="preserve"> </w:t>
      </w:r>
      <w:r w:rsidRPr="00426B37">
        <w:rPr>
          <w:rFonts w:eastAsia="Times New Roman"/>
          <w:bCs/>
          <w:color w:val="000000"/>
          <w:szCs w:val="24"/>
          <w:lang w:eastAsia="pl-PL"/>
        </w:rPr>
        <w:t>w Poznaniu realizuje cele i zadania zawarte w Statutach:</w:t>
      </w:r>
    </w:p>
    <w:p w:rsidR="000126C2" w:rsidRPr="00426B37" w:rsidRDefault="008F26E2" w:rsidP="00752262">
      <w:pPr>
        <w:numPr>
          <w:ilvl w:val="0"/>
          <w:numId w:val="12"/>
        </w:numPr>
        <w:autoSpaceDE w:val="0"/>
        <w:autoSpaceDN w:val="0"/>
        <w:adjustRightInd w:val="0"/>
        <w:spacing w:before="120" w:after="0"/>
        <w:ind w:left="360"/>
        <w:jc w:val="both"/>
        <w:rPr>
          <w:bCs/>
          <w:szCs w:val="24"/>
          <w:lang w:eastAsia="pl-PL"/>
        </w:rPr>
      </w:pPr>
      <w:r>
        <w:rPr>
          <w:rFonts w:eastAsia="Times New Roman"/>
          <w:bCs/>
          <w:color w:val="000000"/>
          <w:szCs w:val="24"/>
          <w:lang w:eastAsia="pl-PL"/>
        </w:rPr>
        <w:t>Szkoły Podstawowej;</w:t>
      </w:r>
    </w:p>
    <w:p w:rsidR="000126C2" w:rsidRPr="00471FC6" w:rsidRDefault="00471FC6" w:rsidP="00752262">
      <w:pPr>
        <w:numPr>
          <w:ilvl w:val="0"/>
          <w:numId w:val="12"/>
        </w:numPr>
        <w:autoSpaceDE w:val="0"/>
        <w:autoSpaceDN w:val="0"/>
        <w:adjustRightInd w:val="0"/>
        <w:spacing w:before="120" w:after="0"/>
        <w:ind w:left="360"/>
        <w:jc w:val="both"/>
        <w:rPr>
          <w:bCs/>
          <w:szCs w:val="24"/>
          <w:lang w:eastAsia="pl-PL"/>
        </w:rPr>
      </w:pPr>
      <w:r>
        <w:rPr>
          <w:rFonts w:eastAsia="Times New Roman"/>
          <w:bCs/>
          <w:color w:val="000000"/>
          <w:szCs w:val="24"/>
          <w:lang w:eastAsia="pl-PL"/>
        </w:rPr>
        <w:lastRenderedPageBreak/>
        <w:t>Przedszkola</w:t>
      </w:r>
    </w:p>
    <w:p w:rsidR="00471FC6" w:rsidRPr="00426B37" w:rsidRDefault="00471FC6" w:rsidP="00752262">
      <w:pPr>
        <w:numPr>
          <w:ilvl w:val="0"/>
          <w:numId w:val="12"/>
        </w:numPr>
        <w:autoSpaceDE w:val="0"/>
        <w:autoSpaceDN w:val="0"/>
        <w:adjustRightInd w:val="0"/>
        <w:spacing w:before="120" w:after="0"/>
        <w:ind w:left="360"/>
        <w:jc w:val="both"/>
        <w:rPr>
          <w:bCs/>
          <w:szCs w:val="24"/>
          <w:lang w:eastAsia="pl-PL"/>
        </w:rPr>
      </w:pPr>
      <w:r>
        <w:rPr>
          <w:rFonts w:eastAsia="Times New Roman"/>
          <w:bCs/>
          <w:color w:val="000000"/>
          <w:szCs w:val="24"/>
          <w:lang w:eastAsia="pl-PL"/>
        </w:rPr>
        <w:t>Liceum Ogólnokształcacego.</w:t>
      </w:r>
    </w:p>
    <w:p w:rsidR="00F05B57" w:rsidRPr="00F05B57" w:rsidRDefault="000126C2" w:rsidP="00752262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jc w:val="both"/>
        <w:rPr>
          <w:bCs/>
          <w:szCs w:val="24"/>
          <w:lang w:eastAsia="pl-PL"/>
        </w:rPr>
      </w:pPr>
      <w:r w:rsidRPr="00426B37">
        <w:rPr>
          <w:rFonts w:eastAsia="Times New Roman"/>
          <w:bCs/>
          <w:color w:val="000000"/>
          <w:szCs w:val="24"/>
          <w:lang w:eastAsia="pl-PL"/>
        </w:rPr>
        <w:t>Prowadzona jest wspólna działalność ekonomicz</w:t>
      </w:r>
      <w:r w:rsidR="00F05B57">
        <w:rPr>
          <w:rFonts w:eastAsia="Times New Roman"/>
          <w:bCs/>
          <w:color w:val="000000"/>
          <w:szCs w:val="24"/>
          <w:lang w:eastAsia="pl-PL"/>
        </w:rPr>
        <w:t xml:space="preserve">no – administracyjna dla Szkoły </w:t>
      </w:r>
    </w:p>
    <w:p w:rsidR="000126C2" w:rsidRPr="00426B37" w:rsidRDefault="000126C2" w:rsidP="00F05B57">
      <w:pPr>
        <w:autoSpaceDE w:val="0"/>
        <w:autoSpaceDN w:val="0"/>
        <w:adjustRightInd w:val="0"/>
        <w:spacing w:after="0" w:line="360" w:lineRule="auto"/>
        <w:jc w:val="both"/>
        <w:rPr>
          <w:bCs/>
          <w:szCs w:val="24"/>
          <w:lang w:eastAsia="pl-PL"/>
        </w:rPr>
      </w:pPr>
      <w:r w:rsidRPr="00426B37">
        <w:rPr>
          <w:rFonts w:eastAsia="Times New Roman"/>
          <w:bCs/>
          <w:color w:val="000000"/>
          <w:szCs w:val="24"/>
          <w:lang w:eastAsia="pl-PL"/>
        </w:rPr>
        <w:t>Podstawowej</w:t>
      </w:r>
      <w:r w:rsidR="00471FC6">
        <w:rPr>
          <w:rFonts w:eastAsia="Times New Roman"/>
          <w:bCs/>
          <w:color w:val="000000"/>
          <w:szCs w:val="24"/>
          <w:lang w:eastAsia="pl-PL"/>
        </w:rPr>
        <w:t>, Liceum Ogólnokształcacego</w:t>
      </w:r>
      <w:r w:rsidRPr="00426B37">
        <w:rPr>
          <w:rFonts w:eastAsia="Times New Roman"/>
          <w:bCs/>
          <w:color w:val="000000"/>
          <w:szCs w:val="24"/>
          <w:lang w:eastAsia="pl-PL"/>
        </w:rPr>
        <w:t xml:space="preserve"> i Przedszkola.</w:t>
      </w:r>
    </w:p>
    <w:p w:rsidR="00D43E9E" w:rsidRDefault="00D43E9E" w:rsidP="00481739">
      <w:pPr>
        <w:spacing w:after="0" w:line="360" w:lineRule="auto"/>
        <w:ind w:left="1080"/>
        <w:jc w:val="both"/>
      </w:pPr>
    </w:p>
    <w:p w:rsidR="0016152F" w:rsidRPr="00E0792F" w:rsidRDefault="00E0792F" w:rsidP="00E0792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  <w:r>
        <w:rPr>
          <w:bCs/>
          <w:szCs w:val="24"/>
          <w:lang w:eastAsia="pl-PL"/>
        </w:rPr>
        <w:t>ROZDZIAŁ 5</w:t>
      </w:r>
    </w:p>
    <w:p w:rsidR="001A6CE5" w:rsidRDefault="001A6CE5" w:rsidP="00E0792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  <w:r w:rsidRPr="00426B37">
        <w:rPr>
          <w:bCs/>
          <w:szCs w:val="24"/>
          <w:lang w:eastAsia="pl-PL"/>
        </w:rPr>
        <w:t>ORGANIZACJA Z</w:t>
      </w:r>
      <w:r w:rsidR="000D4334">
        <w:rPr>
          <w:bCs/>
          <w:szCs w:val="24"/>
          <w:lang w:eastAsia="pl-PL"/>
        </w:rPr>
        <w:t>E</w:t>
      </w:r>
      <w:r w:rsidRPr="00426B37">
        <w:rPr>
          <w:bCs/>
          <w:szCs w:val="24"/>
          <w:lang w:eastAsia="pl-PL"/>
        </w:rPr>
        <w:t>SPOŁU</w:t>
      </w:r>
    </w:p>
    <w:p w:rsidR="00F05B57" w:rsidRDefault="00F05B57" w:rsidP="00E0792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</w:p>
    <w:p w:rsidR="00F05B57" w:rsidRDefault="001A6CE5" w:rsidP="00752262">
      <w:pPr>
        <w:autoSpaceDE w:val="0"/>
        <w:autoSpaceDN w:val="0"/>
        <w:adjustRightInd w:val="0"/>
        <w:spacing w:after="0"/>
        <w:ind w:left="363"/>
        <w:jc w:val="both"/>
        <w:rPr>
          <w:bCs/>
          <w:szCs w:val="24"/>
          <w:lang w:eastAsia="pl-PL"/>
        </w:rPr>
      </w:pPr>
      <w:r w:rsidRPr="00F05B57">
        <w:rPr>
          <w:b/>
          <w:bCs/>
          <w:szCs w:val="24"/>
          <w:lang w:eastAsia="pl-PL"/>
        </w:rPr>
        <w:t>§ 5</w:t>
      </w:r>
      <w:r w:rsidR="00F05B57" w:rsidRPr="00F05B57">
        <w:rPr>
          <w:b/>
          <w:bCs/>
          <w:szCs w:val="24"/>
          <w:lang w:eastAsia="pl-PL"/>
        </w:rPr>
        <w:t>.1.</w:t>
      </w:r>
      <w:r w:rsidR="00F05B57">
        <w:rPr>
          <w:b/>
          <w:bCs/>
          <w:szCs w:val="24"/>
          <w:lang w:eastAsia="pl-PL"/>
        </w:rPr>
        <w:t xml:space="preserve"> </w:t>
      </w:r>
      <w:r w:rsidRPr="00426B37">
        <w:rPr>
          <w:bCs/>
          <w:szCs w:val="24"/>
          <w:lang w:eastAsia="pl-PL"/>
        </w:rPr>
        <w:t>Szczegółow</w:t>
      </w:r>
      <w:r w:rsidR="00E7744E" w:rsidRPr="00426B37">
        <w:rPr>
          <w:bCs/>
          <w:szCs w:val="24"/>
          <w:lang w:eastAsia="pl-PL"/>
        </w:rPr>
        <w:t>ą organizację</w:t>
      </w:r>
      <w:r w:rsidRPr="00426B37">
        <w:rPr>
          <w:bCs/>
          <w:szCs w:val="24"/>
          <w:lang w:eastAsia="pl-PL"/>
        </w:rPr>
        <w:t xml:space="preserve"> nauczania, wychowania i opieki</w:t>
      </w:r>
      <w:r w:rsidR="00E7744E" w:rsidRPr="00426B37">
        <w:rPr>
          <w:bCs/>
          <w:szCs w:val="24"/>
          <w:lang w:eastAsia="pl-PL"/>
        </w:rPr>
        <w:t xml:space="preserve"> określa arkusz </w:t>
      </w:r>
    </w:p>
    <w:p w:rsidR="00E7744E" w:rsidRPr="00426B37" w:rsidRDefault="00E7744E" w:rsidP="00752262">
      <w:p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pl-PL"/>
        </w:rPr>
      </w:pPr>
      <w:r w:rsidRPr="00426B37">
        <w:rPr>
          <w:bCs/>
          <w:szCs w:val="24"/>
          <w:lang w:eastAsia="pl-PL"/>
        </w:rPr>
        <w:t>organizacyjny Zespołu</w:t>
      </w:r>
      <w:r w:rsidRPr="00426B37">
        <w:rPr>
          <w:szCs w:val="24"/>
          <w:lang w:eastAsia="pl-PL"/>
        </w:rPr>
        <w:t xml:space="preserve"> Szkół Specjalnych</w:t>
      </w:r>
      <w:r w:rsidRPr="00426B37">
        <w:rPr>
          <w:rFonts w:eastAsia="Times New Roman"/>
          <w:bCs/>
          <w:color w:val="000000"/>
          <w:szCs w:val="24"/>
          <w:lang w:eastAsia="pl-PL"/>
        </w:rPr>
        <w:t xml:space="preserve"> nr 110</w:t>
      </w:r>
      <w:r w:rsidRPr="00426B37">
        <w:rPr>
          <w:bCs/>
          <w:szCs w:val="24"/>
          <w:lang w:eastAsia="pl-PL"/>
        </w:rPr>
        <w:t xml:space="preserve"> </w:t>
      </w:r>
      <w:r w:rsidRPr="00426B37">
        <w:rPr>
          <w:rFonts w:eastAsia="Times New Roman"/>
          <w:bCs/>
          <w:iCs/>
          <w:color w:val="000000"/>
          <w:szCs w:val="24"/>
          <w:lang w:eastAsia="pl-PL"/>
        </w:rPr>
        <w:t>dla Dzieci Przewlekle Chorych</w:t>
      </w:r>
      <w:r w:rsidRPr="00426B37">
        <w:rPr>
          <w:bCs/>
          <w:szCs w:val="24"/>
          <w:lang w:eastAsia="pl-PL"/>
        </w:rPr>
        <w:t xml:space="preserve"> </w:t>
      </w:r>
      <w:r w:rsidRPr="00426B37">
        <w:rPr>
          <w:rFonts w:eastAsia="Times New Roman"/>
          <w:bCs/>
          <w:iCs/>
          <w:color w:val="000000"/>
          <w:szCs w:val="24"/>
          <w:lang w:eastAsia="pl-PL"/>
        </w:rPr>
        <w:t>przy Szpitalu Klinicznym im. Karola Jonschera</w:t>
      </w:r>
      <w:r w:rsidRPr="00426B37">
        <w:rPr>
          <w:bCs/>
          <w:szCs w:val="24"/>
          <w:lang w:eastAsia="pl-PL"/>
        </w:rPr>
        <w:t xml:space="preserve"> </w:t>
      </w:r>
      <w:r w:rsidRPr="00426B37">
        <w:rPr>
          <w:rFonts w:eastAsia="Times New Roman"/>
          <w:bCs/>
          <w:color w:val="000000"/>
          <w:szCs w:val="24"/>
          <w:lang w:eastAsia="pl-PL"/>
        </w:rPr>
        <w:t xml:space="preserve">w Poznaniu, </w:t>
      </w:r>
      <w:r w:rsidRPr="00426B37">
        <w:rPr>
          <w:rFonts w:eastAsia="Times New Roman"/>
          <w:szCs w:val="24"/>
          <w:lang w:eastAsia="pl-PL"/>
        </w:rPr>
        <w:t>opracowany przez dyrektora na podstawie ramowych planów nauczania i planu finansowego. Arkusz zatwierdza organ prowadzący.</w:t>
      </w:r>
    </w:p>
    <w:p w:rsidR="00E7744E" w:rsidRPr="00426B37" w:rsidRDefault="00E7744E" w:rsidP="00752262">
      <w:pPr>
        <w:numPr>
          <w:ilvl w:val="0"/>
          <w:numId w:val="21"/>
        </w:numPr>
        <w:autoSpaceDE w:val="0"/>
        <w:autoSpaceDN w:val="0"/>
        <w:adjustRightInd w:val="0"/>
        <w:spacing w:before="120" w:after="0"/>
        <w:jc w:val="both"/>
        <w:rPr>
          <w:rFonts w:eastAsia="Times New Roman"/>
          <w:szCs w:val="24"/>
          <w:lang w:eastAsia="pl-PL"/>
        </w:rPr>
      </w:pPr>
      <w:r w:rsidRPr="00426B37">
        <w:rPr>
          <w:szCs w:val="24"/>
          <w:lang w:eastAsia="pl-PL"/>
        </w:rPr>
        <w:t>Organizację dydaktyczno – wychowawczą Zespołu określają Statuty:</w:t>
      </w:r>
    </w:p>
    <w:p w:rsidR="00E7744E" w:rsidRPr="00426B37" w:rsidRDefault="008F26E2" w:rsidP="00752262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60"/>
        <w:jc w:val="both"/>
        <w:rPr>
          <w:rFonts w:eastAsia="Times New Roman"/>
          <w:szCs w:val="24"/>
          <w:lang w:eastAsia="pl-PL"/>
        </w:rPr>
      </w:pPr>
      <w:r>
        <w:rPr>
          <w:szCs w:val="24"/>
          <w:lang w:eastAsia="pl-PL"/>
        </w:rPr>
        <w:t>Szkoły Podstawowej;</w:t>
      </w:r>
    </w:p>
    <w:p w:rsidR="00E7744E" w:rsidRPr="00471FC6" w:rsidRDefault="00471FC6" w:rsidP="00752262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60"/>
        <w:jc w:val="both"/>
        <w:rPr>
          <w:rFonts w:eastAsia="Times New Roman"/>
          <w:szCs w:val="24"/>
          <w:lang w:eastAsia="pl-PL"/>
        </w:rPr>
      </w:pPr>
      <w:r>
        <w:rPr>
          <w:szCs w:val="24"/>
          <w:lang w:eastAsia="pl-PL"/>
        </w:rPr>
        <w:t>Przedszkola</w:t>
      </w:r>
    </w:p>
    <w:p w:rsidR="00471FC6" w:rsidRPr="00426B37" w:rsidRDefault="00471FC6" w:rsidP="00752262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60"/>
        <w:jc w:val="both"/>
        <w:rPr>
          <w:rFonts w:eastAsia="Times New Roman"/>
          <w:szCs w:val="24"/>
          <w:lang w:eastAsia="pl-PL"/>
        </w:rPr>
      </w:pPr>
      <w:r>
        <w:rPr>
          <w:szCs w:val="24"/>
          <w:lang w:eastAsia="pl-PL"/>
        </w:rPr>
        <w:t>Liceum Ogólnokształcącego.</w:t>
      </w:r>
    </w:p>
    <w:p w:rsidR="00F05B57" w:rsidRDefault="00E7744E" w:rsidP="00752262">
      <w:pPr>
        <w:numPr>
          <w:ilvl w:val="0"/>
          <w:numId w:val="21"/>
        </w:numPr>
        <w:autoSpaceDE w:val="0"/>
        <w:autoSpaceDN w:val="0"/>
        <w:adjustRightInd w:val="0"/>
        <w:spacing w:before="120" w:after="0"/>
        <w:jc w:val="both"/>
        <w:rPr>
          <w:rFonts w:eastAsia="Times New Roman"/>
          <w:szCs w:val="24"/>
          <w:lang w:eastAsia="pl-PL"/>
        </w:rPr>
      </w:pPr>
      <w:r w:rsidRPr="00426B37">
        <w:rPr>
          <w:szCs w:val="24"/>
          <w:lang w:eastAsia="pl-PL"/>
        </w:rPr>
        <w:t>Terminy rozpoczynania i kończenia zajęć dydaktyczno – wychowawczych, przerw</w:t>
      </w:r>
      <w:r w:rsidRPr="00426B37">
        <w:rPr>
          <w:rFonts w:eastAsia="Times New Roman"/>
          <w:szCs w:val="24"/>
          <w:lang w:eastAsia="pl-PL"/>
        </w:rPr>
        <w:t xml:space="preserve"> </w:t>
      </w:r>
    </w:p>
    <w:p w:rsidR="00E7744E" w:rsidRPr="00426B37" w:rsidRDefault="00E7744E" w:rsidP="00752262">
      <w:p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pl-PL"/>
        </w:rPr>
      </w:pPr>
      <w:r w:rsidRPr="00426B37">
        <w:rPr>
          <w:szCs w:val="24"/>
          <w:lang w:eastAsia="pl-PL"/>
        </w:rPr>
        <w:t>świątecznych oraz ferii zimowych i letnich określają przepisy w sprawie</w:t>
      </w:r>
      <w:r w:rsidRPr="00426B37">
        <w:rPr>
          <w:rFonts w:eastAsia="Times New Roman"/>
          <w:szCs w:val="24"/>
          <w:lang w:eastAsia="pl-PL"/>
        </w:rPr>
        <w:t xml:space="preserve"> </w:t>
      </w:r>
      <w:r w:rsidRPr="00426B37">
        <w:rPr>
          <w:szCs w:val="24"/>
          <w:lang w:eastAsia="pl-PL"/>
        </w:rPr>
        <w:t>organizacji roku szkolnego.</w:t>
      </w:r>
    </w:p>
    <w:p w:rsidR="00F05B57" w:rsidRPr="00F05B57" w:rsidRDefault="00E7744E" w:rsidP="00752262">
      <w:pPr>
        <w:numPr>
          <w:ilvl w:val="0"/>
          <w:numId w:val="21"/>
        </w:numPr>
        <w:autoSpaceDE w:val="0"/>
        <w:autoSpaceDN w:val="0"/>
        <w:adjustRightInd w:val="0"/>
        <w:spacing w:before="120" w:after="0"/>
        <w:jc w:val="both"/>
        <w:rPr>
          <w:rFonts w:eastAsia="Times New Roman"/>
          <w:szCs w:val="24"/>
          <w:lang w:eastAsia="pl-PL"/>
        </w:rPr>
      </w:pPr>
      <w:r w:rsidRPr="00426B37">
        <w:rPr>
          <w:szCs w:val="24"/>
          <w:lang w:eastAsia="pl-PL"/>
        </w:rPr>
        <w:t>W Zespole działa biblioteka szkolna. Organizację i zadania biblioteki szkolnej</w:t>
      </w:r>
      <w:r w:rsidR="000D4334">
        <w:rPr>
          <w:rFonts w:eastAsia="Times New Roman"/>
          <w:szCs w:val="24"/>
          <w:lang w:eastAsia="pl-PL"/>
        </w:rPr>
        <w:t xml:space="preserve"> </w:t>
      </w:r>
      <w:r w:rsidRPr="000D4334">
        <w:rPr>
          <w:szCs w:val="24"/>
          <w:lang w:eastAsia="pl-PL"/>
        </w:rPr>
        <w:t xml:space="preserve">określa </w:t>
      </w:r>
    </w:p>
    <w:p w:rsidR="008E644C" w:rsidRDefault="00E7744E" w:rsidP="00752262">
      <w:p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pl-PL"/>
        </w:rPr>
      </w:pPr>
      <w:r w:rsidRPr="000D4334">
        <w:rPr>
          <w:szCs w:val="24"/>
          <w:lang w:eastAsia="pl-PL"/>
        </w:rPr>
        <w:t>Statut Szkoły Podstawowej.</w:t>
      </w:r>
    </w:p>
    <w:p w:rsidR="0016152F" w:rsidRDefault="0016152F" w:rsidP="008F26E2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Times New Roman"/>
          <w:szCs w:val="24"/>
          <w:lang w:eastAsia="pl-PL"/>
        </w:rPr>
      </w:pPr>
    </w:p>
    <w:p w:rsidR="00E0792F" w:rsidRPr="00E0792F" w:rsidRDefault="00E0792F" w:rsidP="00E0792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  <w:r>
        <w:rPr>
          <w:bCs/>
          <w:szCs w:val="24"/>
          <w:lang w:eastAsia="pl-PL"/>
        </w:rPr>
        <w:t>ROZDZIAŁ 6</w:t>
      </w:r>
    </w:p>
    <w:p w:rsidR="008E644C" w:rsidRDefault="008E644C" w:rsidP="00E0792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  <w:r w:rsidRPr="00426B37">
        <w:rPr>
          <w:bCs/>
          <w:szCs w:val="24"/>
          <w:lang w:eastAsia="pl-PL"/>
        </w:rPr>
        <w:t>NAUCZYCIELE I PRACOWNICY</w:t>
      </w:r>
    </w:p>
    <w:p w:rsidR="00F05B57" w:rsidRPr="00426B37" w:rsidRDefault="00F05B57" w:rsidP="00752262">
      <w:pPr>
        <w:autoSpaceDE w:val="0"/>
        <w:autoSpaceDN w:val="0"/>
        <w:adjustRightInd w:val="0"/>
        <w:spacing w:after="0"/>
        <w:jc w:val="center"/>
        <w:rPr>
          <w:bCs/>
          <w:szCs w:val="24"/>
          <w:lang w:eastAsia="pl-PL"/>
        </w:rPr>
      </w:pPr>
    </w:p>
    <w:p w:rsidR="008E644C" w:rsidRPr="00426B37" w:rsidRDefault="008E644C" w:rsidP="00752262">
      <w:pPr>
        <w:autoSpaceDE w:val="0"/>
        <w:autoSpaceDN w:val="0"/>
        <w:adjustRightInd w:val="0"/>
        <w:spacing w:after="0"/>
        <w:ind w:left="363"/>
        <w:jc w:val="both"/>
        <w:rPr>
          <w:bCs/>
          <w:szCs w:val="24"/>
          <w:lang w:eastAsia="pl-PL"/>
        </w:rPr>
      </w:pPr>
      <w:r w:rsidRPr="00F05B57">
        <w:rPr>
          <w:b/>
          <w:bCs/>
          <w:szCs w:val="24"/>
          <w:lang w:eastAsia="pl-PL"/>
        </w:rPr>
        <w:t>§ 6</w:t>
      </w:r>
      <w:r w:rsidR="00F05B57" w:rsidRPr="00F05B57">
        <w:rPr>
          <w:b/>
          <w:bCs/>
          <w:szCs w:val="24"/>
          <w:lang w:eastAsia="pl-PL"/>
        </w:rPr>
        <w:t>.1.</w:t>
      </w:r>
      <w:r w:rsidR="00F05B57">
        <w:rPr>
          <w:bCs/>
          <w:szCs w:val="24"/>
          <w:lang w:eastAsia="pl-PL"/>
        </w:rPr>
        <w:t xml:space="preserve"> </w:t>
      </w:r>
      <w:r w:rsidR="00280AAD" w:rsidRPr="00426B37">
        <w:rPr>
          <w:bCs/>
          <w:szCs w:val="24"/>
          <w:lang w:eastAsia="pl-PL"/>
        </w:rPr>
        <w:t>Dyrektor</w:t>
      </w:r>
      <w:r w:rsidRPr="00426B37">
        <w:rPr>
          <w:bCs/>
          <w:szCs w:val="24"/>
          <w:lang w:eastAsia="pl-PL"/>
        </w:rPr>
        <w:t xml:space="preserve"> zatrudnia nauczycieli oraz pracowników administracyjnych</w:t>
      </w:r>
      <w:r w:rsidR="008F26E2">
        <w:rPr>
          <w:bCs/>
          <w:szCs w:val="24"/>
          <w:lang w:eastAsia="pl-PL"/>
        </w:rPr>
        <w:t xml:space="preserve"> </w:t>
      </w:r>
      <w:r w:rsidRPr="00426B37">
        <w:rPr>
          <w:bCs/>
          <w:szCs w:val="24"/>
          <w:lang w:eastAsia="pl-PL"/>
        </w:rPr>
        <w:t xml:space="preserve">i </w:t>
      </w:r>
      <w:r w:rsidR="000D4334">
        <w:rPr>
          <w:bCs/>
          <w:szCs w:val="24"/>
          <w:lang w:eastAsia="pl-PL"/>
        </w:rPr>
        <w:t>pracowników obsługi do S</w:t>
      </w:r>
      <w:r w:rsidRPr="00426B37">
        <w:rPr>
          <w:bCs/>
          <w:szCs w:val="24"/>
          <w:lang w:eastAsia="pl-PL"/>
        </w:rPr>
        <w:t>zkoły Podstawowej</w:t>
      </w:r>
      <w:r w:rsidR="00471FC6">
        <w:rPr>
          <w:bCs/>
          <w:szCs w:val="24"/>
          <w:lang w:eastAsia="pl-PL"/>
        </w:rPr>
        <w:t>, Liceum Ogólnokształcącego</w:t>
      </w:r>
      <w:r w:rsidRPr="00426B37">
        <w:rPr>
          <w:bCs/>
          <w:szCs w:val="24"/>
          <w:lang w:eastAsia="pl-PL"/>
        </w:rPr>
        <w:t xml:space="preserve"> i Przedszkola.</w:t>
      </w:r>
    </w:p>
    <w:p w:rsidR="008E644C" w:rsidRPr="00426B37" w:rsidRDefault="008E644C" w:rsidP="00752262">
      <w:pPr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bCs/>
          <w:szCs w:val="24"/>
          <w:lang w:eastAsia="pl-PL"/>
        </w:rPr>
      </w:pPr>
      <w:r w:rsidRPr="00426B37">
        <w:rPr>
          <w:bCs/>
          <w:szCs w:val="24"/>
          <w:lang w:eastAsia="pl-PL"/>
        </w:rPr>
        <w:t>Zasady zatrudniania określają odrębne przepisy.</w:t>
      </w:r>
    </w:p>
    <w:p w:rsidR="000870D5" w:rsidRDefault="008E644C" w:rsidP="00752262">
      <w:pPr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bCs/>
          <w:szCs w:val="24"/>
          <w:lang w:eastAsia="pl-PL"/>
        </w:rPr>
      </w:pPr>
      <w:r w:rsidRPr="00426B37">
        <w:rPr>
          <w:bCs/>
          <w:szCs w:val="24"/>
          <w:lang w:eastAsia="pl-PL"/>
        </w:rPr>
        <w:t>Zadania i obowiązki nauczycieli i wych</w:t>
      </w:r>
      <w:r w:rsidR="000D4334">
        <w:rPr>
          <w:bCs/>
          <w:szCs w:val="24"/>
          <w:lang w:eastAsia="pl-PL"/>
        </w:rPr>
        <w:t>owawców zawarte są w Statutach S</w:t>
      </w:r>
      <w:r w:rsidRPr="00426B37">
        <w:rPr>
          <w:bCs/>
          <w:szCs w:val="24"/>
          <w:lang w:eastAsia="pl-PL"/>
        </w:rPr>
        <w:t xml:space="preserve">zkoły </w:t>
      </w:r>
    </w:p>
    <w:p w:rsidR="008E644C" w:rsidRPr="00426B37" w:rsidRDefault="008E644C" w:rsidP="00752262">
      <w:pPr>
        <w:autoSpaceDE w:val="0"/>
        <w:autoSpaceDN w:val="0"/>
        <w:adjustRightInd w:val="0"/>
        <w:spacing w:after="0"/>
        <w:jc w:val="both"/>
        <w:rPr>
          <w:bCs/>
          <w:szCs w:val="24"/>
          <w:lang w:eastAsia="pl-PL"/>
        </w:rPr>
      </w:pPr>
      <w:r w:rsidRPr="00426B37">
        <w:rPr>
          <w:bCs/>
          <w:szCs w:val="24"/>
          <w:lang w:eastAsia="pl-PL"/>
        </w:rPr>
        <w:t>Podstawowej</w:t>
      </w:r>
      <w:r w:rsidR="00471FC6">
        <w:rPr>
          <w:bCs/>
          <w:szCs w:val="24"/>
          <w:lang w:eastAsia="pl-PL"/>
        </w:rPr>
        <w:t>, Liceum Ogólnokształcącego</w:t>
      </w:r>
      <w:r w:rsidRPr="00426B37">
        <w:rPr>
          <w:bCs/>
          <w:szCs w:val="24"/>
          <w:lang w:eastAsia="pl-PL"/>
        </w:rPr>
        <w:t xml:space="preserve"> i Przedszkola.</w:t>
      </w:r>
    </w:p>
    <w:p w:rsidR="008E644C" w:rsidRDefault="008E644C" w:rsidP="00752262">
      <w:pPr>
        <w:autoSpaceDE w:val="0"/>
        <w:autoSpaceDN w:val="0"/>
        <w:adjustRightInd w:val="0"/>
        <w:spacing w:after="0"/>
        <w:jc w:val="both"/>
        <w:rPr>
          <w:bCs/>
          <w:szCs w:val="24"/>
          <w:lang w:eastAsia="pl-PL"/>
        </w:rPr>
      </w:pPr>
    </w:p>
    <w:p w:rsidR="0016152F" w:rsidRPr="00426B37" w:rsidRDefault="00E0792F" w:rsidP="00E0792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  <w:r>
        <w:rPr>
          <w:bCs/>
          <w:szCs w:val="24"/>
          <w:lang w:eastAsia="pl-PL"/>
        </w:rPr>
        <w:t>ROZDZIAŁ 7</w:t>
      </w:r>
    </w:p>
    <w:p w:rsidR="008E644C" w:rsidRDefault="008E644C" w:rsidP="00E0792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  <w:r w:rsidRPr="00426B37">
        <w:rPr>
          <w:bCs/>
          <w:szCs w:val="24"/>
          <w:lang w:eastAsia="pl-PL"/>
        </w:rPr>
        <w:t>UCZNIOWIE</w:t>
      </w:r>
    </w:p>
    <w:p w:rsidR="000870D5" w:rsidRPr="00426B37" w:rsidRDefault="000870D5" w:rsidP="00551BA6">
      <w:pPr>
        <w:autoSpaceDE w:val="0"/>
        <w:autoSpaceDN w:val="0"/>
        <w:adjustRightInd w:val="0"/>
        <w:spacing w:after="0" w:line="360" w:lineRule="auto"/>
        <w:jc w:val="both"/>
        <w:rPr>
          <w:bCs/>
          <w:szCs w:val="24"/>
          <w:lang w:eastAsia="pl-PL"/>
        </w:rPr>
      </w:pPr>
    </w:p>
    <w:p w:rsidR="008E644C" w:rsidRPr="00426B37" w:rsidRDefault="00F1554F" w:rsidP="00471FC6">
      <w:pPr>
        <w:autoSpaceDE w:val="0"/>
        <w:autoSpaceDN w:val="0"/>
        <w:adjustRightInd w:val="0"/>
        <w:spacing w:after="0"/>
        <w:ind w:left="363"/>
        <w:jc w:val="both"/>
        <w:rPr>
          <w:bCs/>
          <w:szCs w:val="24"/>
          <w:lang w:eastAsia="pl-PL"/>
        </w:rPr>
      </w:pPr>
      <w:r w:rsidRPr="000870D5">
        <w:rPr>
          <w:b/>
          <w:bCs/>
          <w:szCs w:val="24"/>
          <w:lang w:eastAsia="pl-PL"/>
        </w:rPr>
        <w:t>§ 7</w:t>
      </w:r>
      <w:r w:rsidR="000870D5" w:rsidRPr="000870D5">
        <w:rPr>
          <w:b/>
          <w:bCs/>
          <w:szCs w:val="24"/>
          <w:lang w:eastAsia="pl-PL"/>
        </w:rPr>
        <w:t>.1.</w:t>
      </w:r>
      <w:r w:rsidR="000870D5">
        <w:rPr>
          <w:bCs/>
          <w:szCs w:val="24"/>
          <w:lang w:eastAsia="pl-PL"/>
        </w:rPr>
        <w:t xml:space="preserve"> </w:t>
      </w:r>
      <w:r w:rsidR="008E644C" w:rsidRPr="00426B37">
        <w:rPr>
          <w:bCs/>
          <w:szCs w:val="24"/>
          <w:lang w:eastAsia="pl-PL"/>
        </w:rPr>
        <w:t>Prawa i obowiązki uczniów i dzieci określ</w:t>
      </w:r>
      <w:r w:rsidR="00471FC6">
        <w:rPr>
          <w:bCs/>
          <w:szCs w:val="24"/>
          <w:lang w:eastAsia="pl-PL"/>
        </w:rPr>
        <w:t xml:space="preserve">ają Statuty: Szkoły Podstawowej, Liceum Ogólnokształcącego </w:t>
      </w:r>
      <w:r w:rsidR="008E644C" w:rsidRPr="00426B37">
        <w:rPr>
          <w:bCs/>
          <w:szCs w:val="24"/>
          <w:lang w:eastAsia="pl-PL"/>
        </w:rPr>
        <w:t>i Przedszkola.</w:t>
      </w:r>
    </w:p>
    <w:p w:rsidR="008E644C" w:rsidRPr="00426B37" w:rsidRDefault="008E644C" w:rsidP="00752262">
      <w:pPr>
        <w:numPr>
          <w:ilvl w:val="0"/>
          <w:numId w:val="23"/>
        </w:numPr>
        <w:autoSpaceDE w:val="0"/>
        <w:autoSpaceDN w:val="0"/>
        <w:adjustRightInd w:val="0"/>
        <w:spacing w:before="120" w:after="0"/>
        <w:jc w:val="both"/>
        <w:rPr>
          <w:bCs/>
          <w:szCs w:val="24"/>
          <w:lang w:eastAsia="pl-PL"/>
        </w:rPr>
      </w:pPr>
      <w:r w:rsidRPr="00426B37">
        <w:rPr>
          <w:bCs/>
          <w:szCs w:val="24"/>
          <w:lang w:eastAsia="pl-PL"/>
        </w:rPr>
        <w:t>Zasady klasyfikacji, oceniania i promowania ok</w:t>
      </w:r>
      <w:r w:rsidR="00471FC6">
        <w:rPr>
          <w:bCs/>
          <w:szCs w:val="24"/>
          <w:lang w:eastAsia="pl-PL"/>
        </w:rPr>
        <w:t>reśla Statut Szkoły Podstawowej i Liceum Ogólnokształcącego.</w:t>
      </w:r>
    </w:p>
    <w:p w:rsidR="008E644C" w:rsidRPr="00426B37" w:rsidRDefault="008E644C" w:rsidP="00471FC6">
      <w:pPr>
        <w:spacing w:after="0" w:line="240" w:lineRule="auto"/>
        <w:rPr>
          <w:bCs/>
          <w:szCs w:val="24"/>
          <w:lang w:eastAsia="pl-PL"/>
        </w:rPr>
      </w:pPr>
    </w:p>
    <w:p w:rsidR="008E644C" w:rsidRPr="00426B37" w:rsidRDefault="00E0792F" w:rsidP="00E0792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  <w:r>
        <w:rPr>
          <w:bCs/>
          <w:szCs w:val="24"/>
          <w:lang w:eastAsia="pl-PL"/>
        </w:rPr>
        <w:t>ROZDZIAŁ 8</w:t>
      </w:r>
    </w:p>
    <w:p w:rsidR="008E644C" w:rsidRDefault="008E644C" w:rsidP="00E0792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  <w:r w:rsidRPr="00426B37">
        <w:rPr>
          <w:bCs/>
          <w:szCs w:val="24"/>
          <w:lang w:eastAsia="pl-PL"/>
        </w:rPr>
        <w:t>POSTANOWIENIA KOŃCOWE</w:t>
      </w:r>
    </w:p>
    <w:p w:rsidR="000870D5" w:rsidRPr="00426B37" w:rsidRDefault="000870D5" w:rsidP="00E0792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4"/>
          <w:lang w:eastAsia="pl-PL"/>
        </w:rPr>
      </w:pPr>
    </w:p>
    <w:p w:rsidR="00F1554F" w:rsidRPr="00426B37" w:rsidRDefault="00F1554F" w:rsidP="00752262">
      <w:pPr>
        <w:autoSpaceDE w:val="0"/>
        <w:autoSpaceDN w:val="0"/>
        <w:adjustRightInd w:val="0"/>
        <w:spacing w:after="0"/>
        <w:ind w:left="363"/>
        <w:jc w:val="both"/>
        <w:rPr>
          <w:bCs/>
          <w:szCs w:val="24"/>
          <w:lang w:eastAsia="pl-PL"/>
        </w:rPr>
      </w:pPr>
      <w:r w:rsidRPr="000870D5">
        <w:rPr>
          <w:b/>
          <w:bCs/>
          <w:szCs w:val="24"/>
          <w:lang w:eastAsia="pl-PL"/>
        </w:rPr>
        <w:t>§ 8</w:t>
      </w:r>
      <w:r w:rsidR="000870D5" w:rsidRPr="000870D5">
        <w:rPr>
          <w:b/>
          <w:bCs/>
          <w:szCs w:val="24"/>
          <w:lang w:eastAsia="pl-PL"/>
        </w:rPr>
        <w:t>.</w:t>
      </w:r>
      <w:r w:rsidR="000870D5">
        <w:rPr>
          <w:bCs/>
          <w:szCs w:val="24"/>
          <w:lang w:eastAsia="pl-PL"/>
        </w:rPr>
        <w:t xml:space="preserve"> </w:t>
      </w:r>
      <w:r w:rsidR="00E86330" w:rsidRPr="00426B37">
        <w:rPr>
          <w:bCs/>
          <w:szCs w:val="24"/>
          <w:lang w:eastAsia="pl-PL"/>
        </w:rPr>
        <w:t xml:space="preserve">Zespół </w:t>
      </w:r>
      <w:r w:rsidRPr="00426B37">
        <w:rPr>
          <w:bCs/>
          <w:szCs w:val="24"/>
          <w:lang w:eastAsia="pl-PL"/>
        </w:rPr>
        <w:t xml:space="preserve"> używa pieczęci urzędowych o treści:</w:t>
      </w:r>
    </w:p>
    <w:p w:rsidR="0016152F" w:rsidRPr="00426B37" w:rsidRDefault="0016152F" w:rsidP="00752262">
      <w:pPr>
        <w:tabs>
          <w:tab w:val="left" w:pos="2630"/>
        </w:tabs>
        <w:autoSpaceDE w:val="0"/>
        <w:autoSpaceDN w:val="0"/>
        <w:adjustRightInd w:val="0"/>
        <w:spacing w:after="0"/>
        <w:jc w:val="both"/>
        <w:rPr>
          <w:bCs/>
          <w:szCs w:val="24"/>
          <w:lang w:eastAsia="pl-PL"/>
        </w:rPr>
      </w:pPr>
    </w:p>
    <w:p w:rsidR="00E86330" w:rsidRPr="00426B37" w:rsidRDefault="00E86330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ZESPÓŁ SZKÓŁ SPECJALNYCH Nr 110</w:t>
      </w:r>
    </w:p>
    <w:p w:rsidR="00E86330" w:rsidRPr="00426B37" w:rsidRDefault="00E86330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dla dzieci przewlekle chorych</w:t>
      </w:r>
    </w:p>
    <w:p w:rsidR="00E86330" w:rsidRPr="00426B37" w:rsidRDefault="00E86330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przy Szpitalu Klinicznym im. Karola Jonschera</w:t>
      </w:r>
    </w:p>
    <w:p w:rsidR="00E86330" w:rsidRPr="00426B37" w:rsidRDefault="00E86330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UNIWERSYTETU MEDYCZNEGO w Poznaniu</w:t>
      </w:r>
    </w:p>
    <w:p w:rsidR="00E86330" w:rsidRPr="00426B37" w:rsidRDefault="00E86330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ul. Szpitalna 27/33, 60-572 Poznań</w:t>
      </w:r>
    </w:p>
    <w:p w:rsidR="00280AAD" w:rsidRPr="0016152F" w:rsidRDefault="00E86330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tel. ( 061)8491-483 NIP 781-16-95-956</w:t>
      </w:r>
    </w:p>
    <w:p w:rsidR="00752262" w:rsidRDefault="00752262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</w:p>
    <w:p w:rsidR="00E86330" w:rsidRPr="00426B37" w:rsidRDefault="00E86330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ZESPÓŁ SZKÓŁ Nr 110</w:t>
      </w:r>
    </w:p>
    <w:p w:rsidR="00E86330" w:rsidRPr="00426B37" w:rsidRDefault="00E86330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przy Szpitalu Klinicznym im. Karola Jonschera</w:t>
      </w:r>
    </w:p>
    <w:p w:rsidR="00E86330" w:rsidRPr="00426B37" w:rsidRDefault="00E86330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UNIWERSYTETU MEDYCZNEGO w Poznaniu</w:t>
      </w:r>
    </w:p>
    <w:p w:rsidR="00E86330" w:rsidRPr="00426B37" w:rsidRDefault="00E86330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ul. Szpitalna 27/33, 60-572 Poznań</w:t>
      </w:r>
    </w:p>
    <w:p w:rsidR="00E86330" w:rsidRPr="00426B37" w:rsidRDefault="00E86330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tel. ( 061)8491-483 NIP 781-16-95-956</w:t>
      </w:r>
    </w:p>
    <w:p w:rsidR="00F1554F" w:rsidRPr="00426B37" w:rsidRDefault="00F1554F" w:rsidP="00752262">
      <w:pPr>
        <w:autoSpaceDE w:val="0"/>
        <w:autoSpaceDN w:val="0"/>
        <w:adjustRightInd w:val="0"/>
        <w:spacing w:after="0"/>
        <w:jc w:val="center"/>
        <w:rPr>
          <w:bCs/>
          <w:szCs w:val="24"/>
          <w:lang w:eastAsia="pl-PL"/>
        </w:rPr>
      </w:pPr>
    </w:p>
    <w:p w:rsidR="00C1547B" w:rsidRPr="00426B37" w:rsidRDefault="00C1547B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MIASTO POZNAŃ</w:t>
      </w:r>
    </w:p>
    <w:p w:rsidR="00C1547B" w:rsidRPr="00426B37" w:rsidRDefault="00C1547B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Zespół Szkół Specjalnych  nr 110</w:t>
      </w:r>
    </w:p>
    <w:p w:rsidR="00C1547B" w:rsidRPr="00426B37" w:rsidRDefault="00C1547B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ul. Szpitalna 27/33, 60-572 Poznań</w:t>
      </w:r>
    </w:p>
    <w:p w:rsidR="00E86330" w:rsidRPr="00426B37" w:rsidRDefault="00C1547B" w:rsidP="00752262">
      <w:pPr>
        <w:spacing w:after="0"/>
        <w:jc w:val="center"/>
        <w:rPr>
          <w:rFonts w:eastAsia="Times New Roman"/>
          <w:color w:val="000000"/>
          <w:szCs w:val="24"/>
          <w:lang w:eastAsia="pl-PL"/>
        </w:rPr>
      </w:pPr>
      <w:r w:rsidRPr="00426B37">
        <w:rPr>
          <w:rFonts w:eastAsia="Times New Roman"/>
          <w:color w:val="000000"/>
          <w:szCs w:val="24"/>
          <w:lang w:eastAsia="pl-PL"/>
        </w:rPr>
        <w:t>tel. ( 061)8491-483 NIP 209-00-01-440</w:t>
      </w:r>
    </w:p>
    <w:p w:rsidR="000870D5" w:rsidRDefault="000870D5">
      <w:pPr>
        <w:spacing w:after="0" w:line="240" w:lineRule="auto"/>
        <w:rPr>
          <w:bCs/>
          <w:szCs w:val="24"/>
          <w:lang w:eastAsia="pl-PL"/>
        </w:rPr>
      </w:pPr>
    </w:p>
    <w:p w:rsidR="00C6023C" w:rsidRPr="00426B37" w:rsidRDefault="00C6023C" w:rsidP="00752262">
      <w:pPr>
        <w:autoSpaceDE w:val="0"/>
        <w:autoSpaceDN w:val="0"/>
        <w:adjustRightInd w:val="0"/>
        <w:spacing w:after="0"/>
        <w:rPr>
          <w:bCs/>
          <w:szCs w:val="24"/>
          <w:lang w:eastAsia="pl-PL"/>
        </w:rPr>
      </w:pPr>
    </w:p>
    <w:p w:rsidR="008E644C" w:rsidRPr="00426B37" w:rsidRDefault="00F1554F" w:rsidP="00471FC6">
      <w:pPr>
        <w:autoSpaceDE w:val="0"/>
        <w:autoSpaceDN w:val="0"/>
        <w:adjustRightInd w:val="0"/>
        <w:spacing w:after="0"/>
        <w:ind w:firstLine="360"/>
        <w:jc w:val="both"/>
        <w:rPr>
          <w:bCs/>
          <w:szCs w:val="24"/>
          <w:lang w:eastAsia="pl-PL"/>
        </w:rPr>
      </w:pPr>
      <w:r w:rsidRPr="000870D5">
        <w:rPr>
          <w:b/>
          <w:bCs/>
          <w:szCs w:val="24"/>
          <w:lang w:eastAsia="pl-PL"/>
        </w:rPr>
        <w:t>§ 9</w:t>
      </w:r>
      <w:r w:rsidR="000870D5" w:rsidRPr="000870D5">
        <w:rPr>
          <w:b/>
          <w:bCs/>
          <w:szCs w:val="24"/>
          <w:lang w:eastAsia="pl-PL"/>
        </w:rPr>
        <w:t>.1.</w:t>
      </w:r>
      <w:r w:rsidR="000870D5">
        <w:rPr>
          <w:bCs/>
          <w:szCs w:val="24"/>
          <w:lang w:eastAsia="pl-PL"/>
        </w:rPr>
        <w:t xml:space="preserve"> </w:t>
      </w:r>
      <w:r w:rsidR="008E644C" w:rsidRPr="00426B37">
        <w:rPr>
          <w:bCs/>
          <w:szCs w:val="24"/>
          <w:lang w:eastAsia="pl-PL"/>
        </w:rPr>
        <w:t xml:space="preserve">Postanowienia końcowe zawarte w Statucie </w:t>
      </w:r>
      <w:r w:rsidR="0016152F">
        <w:rPr>
          <w:bCs/>
          <w:szCs w:val="24"/>
          <w:lang w:eastAsia="pl-PL"/>
        </w:rPr>
        <w:t>Szkoły Podstawowej</w:t>
      </w:r>
      <w:r w:rsidR="00D13454" w:rsidRPr="00426B37">
        <w:rPr>
          <w:bCs/>
          <w:szCs w:val="24"/>
          <w:lang w:eastAsia="pl-PL"/>
        </w:rPr>
        <w:t xml:space="preserve"> są </w:t>
      </w:r>
      <w:r w:rsidR="0016152F">
        <w:rPr>
          <w:bCs/>
          <w:szCs w:val="24"/>
          <w:lang w:eastAsia="pl-PL"/>
        </w:rPr>
        <w:t xml:space="preserve">postanowieniami odnoszącymi się do </w:t>
      </w:r>
      <w:r w:rsidR="00D13454" w:rsidRPr="00426B37">
        <w:rPr>
          <w:bCs/>
          <w:szCs w:val="24"/>
          <w:lang w:eastAsia="pl-PL"/>
        </w:rPr>
        <w:t>Szkoły Podstawowej,</w:t>
      </w:r>
      <w:r w:rsidR="00471FC6">
        <w:rPr>
          <w:bCs/>
          <w:szCs w:val="24"/>
          <w:lang w:eastAsia="pl-PL"/>
        </w:rPr>
        <w:t xml:space="preserve"> postanowienia zawarte w Statucie Liceum Ogólnokształcącego są postanowieniami odnoszącymi się do Liceum Ogólnokształcącego,</w:t>
      </w:r>
      <w:r w:rsidR="00D13454" w:rsidRPr="00426B37">
        <w:rPr>
          <w:bCs/>
          <w:szCs w:val="24"/>
          <w:lang w:eastAsia="pl-PL"/>
        </w:rPr>
        <w:t xml:space="preserve"> a postanowienia zawarte w Statucie Przedszkola są postanowieniami odnoszącymi się do Przedszkola.</w:t>
      </w:r>
    </w:p>
    <w:p w:rsidR="00D13454" w:rsidRPr="00471FC6" w:rsidRDefault="00D13454" w:rsidP="00752262">
      <w:pPr>
        <w:numPr>
          <w:ilvl w:val="0"/>
          <w:numId w:val="24"/>
        </w:numPr>
        <w:autoSpaceDE w:val="0"/>
        <w:autoSpaceDN w:val="0"/>
        <w:adjustRightInd w:val="0"/>
        <w:spacing w:before="120" w:after="0"/>
        <w:jc w:val="both"/>
        <w:rPr>
          <w:bCs/>
          <w:szCs w:val="24"/>
          <w:lang w:eastAsia="pl-PL"/>
        </w:rPr>
      </w:pPr>
      <w:r w:rsidRPr="00426B37">
        <w:rPr>
          <w:bCs/>
          <w:szCs w:val="24"/>
          <w:lang w:eastAsia="pl-PL"/>
        </w:rPr>
        <w:t>Wszystkie p</w:t>
      </w:r>
      <w:r w:rsidR="00124A21" w:rsidRPr="00426B37">
        <w:rPr>
          <w:bCs/>
          <w:szCs w:val="24"/>
          <w:lang w:eastAsia="pl-PL"/>
        </w:rPr>
        <w:t>ozostałe zasady funkcjonowania S</w:t>
      </w:r>
      <w:r w:rsidR="00471FC6">
        <w:rPr>
          <w:bCs/>
          <w:szCs w:val="24"/>
          <w:lang w:eastAsia="pl-PL"/>
        </w:rPr>
        <w:t xml:space="preserve">zkoły Podstawowej, Liceum Ogólnokształcącego </w:t>
      </w:r>
      <w:r w:rsidR="00124A21" w:rsidRPr="00426B37">
        <w:rPr>
          <w:bCs/>
          <w:szCs w:val="24"/>
          <w:lang w:eastAsia="pl-PL"/>
        </w:rPr>
        <w:t xml:space="preserve">i Przedszkola </w:t>
      </w:r>
      <w:r w:rsidR="00124A21" w:rsidRPr="00471FC6">
        <w:rPr>
          <w:bCs/>
          <w:szCs w:val="24"/>
          <w:lang w:eastAsia="pl-PL"/>
        </w:rPr>
        <w:t>zawarte są w ich S</w:t>
      </w:r>
      <w:r w:rsidRPr="00471FC6">
        <w:rPr>
          <w:bCs/>
          <w:szCs w:val="24"/>
          <w:lang w:eastAsia="pl-PL"/>
        </w:rPr>
        <w:t>tatutach.</w:t>
      </w:r>
    </w:p>
    <w:p w:rsidR="00E0792F" w:rsidRPr="00471FC6" w:rsidRDefault="0016152F" w:rsidP="00752262">
      <w:pPr>
        <w:numPr>
          <w:ilvl w:val="0"/>
          <w:numId w:val="24"/>
        </w:numPr>
        <w:autoSpaceDE w:val="0"/>
        <w:autoSpaceDN w:val="0"/>
        <w:adjustRightInd w:val="0"/>
        <w:spacing w:before="120" w:after="0"/>
        <w:jc w:val="both"/>
        <w:rPr>
          <w:bCs/>
          <w:szCs w:val="24"/>
          <w:lang w:eastAsia="pl-PL"/>
        </w:rPr>
      </w:pPr>
      <w:r>
        <w:rPr>
          <w:bCs/>
          <w:szCs w:val="24"/>
          <w:lang w:eastAsia="pl-PL"/>
        </w:rPr>
        <w:t>W sprawach nieuregulowanych w S</w:t>
      </w:r>
      <w:r w:rsidR="00F1554F" w:rsidRPr="00426B37">
        <w:rPr>
          <w:bCs/>
          <w:szCs w:val="24"/>
          <w:lang w:eastAsia="pl-PL"/>
        </w:rPr>
        <w:t>tatutach Szkoły Podstawowej</w:t>
      </w:r>
      <w:r w:rsidR="00471FC6">
        <w:rPr>
          <w:bCs/>
          <w:szCs w:val="24"/>
          <w:lang w:eastAsia="pl-PL"/>
        </w:rPr>
        <w:t>, Liceum Ogólnokształcącego</w:t>
      </w:r>
      <w:r w:rsidR="00F1554F" w:rsidRPr="00426B37">
        <w:rPr>
          <w:bCs/>
          <w:szCs w:val="24"/>
          <w:lang w:eastAsia="pl-PL"/>
        </w:rPr>
        <w:t xml:space="preserve"> i Przedszkola, mają </w:t>
      </w:r>
      <w:bookmarkStart w:id="0" w:name="_GoBack"/>
      <w:bookmarkEnd w:id="0"/>
      <w:r w:rsidR="00F1554F" w:rsidRPr="00471FC6">
        <w:rPr>
          <w:bCs/>
          <w:szCs w:val="24"/>
          <w:lang w:eastAsia="pl-PL"/>
        </w:rPr>
        <w:t>zasto</w:t>
      </w:r>
      <w:r w:rsidR="00551BA6" w:rsidRPr="00471FC6">
        <w:rPr>
          <w:bCs/>
          <w:szCs w:val="24"/>
          <w:lang w:eastAsia="pl-PL"/>
        </w:rPr>
        <w:t>sowanie odrębne przepisy prawa.</w:t>
      </w:r>
    </w:p>
    <w:p w:rsidR="0016152F" w:rsidRPr="00551BA6" w:rsidRDefault="00F1554F" w:rsidP="00752262">
      <w:pPr>
        <w:autoSpaceDE w:val="0"/>
        <w:autoSpaceDN w:val="0"/>
        <w:adjustRightInd w:val="0"/>
        <w:spacing w:before="120" w:after="0"/>
        <w:ind w:left="363"/>
        <w:jc w:val="both"/>
        <w:rPr>
          <w:bCs/>
          <w:szCs w:val="24"/>
          <w:lang w:eastAsia="pl-PL"/>
        </w:rPr>
      </w:pPr>
      <w:r w:rsidRPr="000870D5">
        <w:rPr>
          <w:b/>
          <w:bCs/>
          <w:szCs w:val="24"/>
          <w:lang w:eastAsia="pl-PL"/>
        </w:rPr>
        <w:t>§ 10</w:t>
      </w:r>
      <w:r w:rsidR="000870D5">
        <w:rPr>
          <w:bCs/>
          <w:szCs w:val="24"/>
          <w:lang w:eastAsia="pl-PL"/>
        </w:rPr>
        <w:t xml:space="preserve">. </w:t>
      </w:r>
      <w:r w:rsidRPr="00426B37">
        <w:rPr>
          <w:bCs/>
          <w:szCs w:val="24"/>
          <w:lang w:eastAsia="pl-PL"/>
        </w:rPr>
        <w:t xml:space="preserve">Zespół prowadzi </w:t>
      </w:r>
      <w:r w:rsidR="0016152F">
        <w:rPr>
          <w:bCs/>
          <w:szCs w:val="24"/>
          <w:lang w:eastAsia="pl-PL"/>
        </w:rPr>
        <w:t xml:space="preserve">i </w:t>
      </w:r>
      <w:r w:rsidRPr="00426B37">
        <w:rPr>
          <w:bCs/>
          <w:szCs w:val="24"/>
          <w:lang w:eastAsia="pl-PL"/>
        </w:rPr>
        <w:t>przechowuje dokumentację zgodnie z odrębnymi przepisami</w:t>
      </w:r>
      <w:r w:rsidR="00C6023C">
        <w:rPr>
          <w:bCs/>
          <w:szCs w:val="24"/>
          <w:lang w:eastAsia="pl-PL"/>
        </w:rPr>
        <w:t>.</w:t>
      </w:r>
    </w:p>
    <w:p w:rsidR="000870D5" w:rsidRDefault="00F1554F" w:rsidP="00752262">
      <w:pPr>
        <w:spacing w:before="120" w:after="0"/>
        <w:ind w:left="363"/>
        <w:jc w:val="both"/>
        <w:rPr>
          <w:rFonts w:eastAsia="Times New Roman"/>
          <w:bCs/>
          <w:color w:val="000000"/>
          <w:szCs w:val="24"/>
          <w:bdr w:val="none" w:sz="0" w:space="0" w:color="auto" w:frame="1"/>
          <w:lang w:eastAsia="pl-PL"/>
        </w:rPr>
      </w:pPr>
      <w:r w:rsidRPr="000870D5">
        <w:rPr>
          <w:rFonts w:eastAsia="Times New Roman"/>
          <w:b/>
          <w:bCs/>
          <w:color w:val="000000"/>
          <w:szCs w:val="24"/>
          <w:lang w:eastAsia="pl-PL"/>
        </w:rPr>
        <w:t>§ 11</w:t>
      </w:r>
      <w:r w:rsidR="000870D5" w:rsidRPr="000870D5">
        <w:rPr>
          <w:rFonts w:eastAsia="Times New Roman"/>
          <w:b/>
          <w:bCs/>
          <w:color w:val="000000"/>
          <w:szCs w:val="24"/>
          <w:lang w:eastAsia="pl-PL"/>
        </w:rPr>
        <w:t>.</w:t>
      </w:r>
      <w:r w:rsidRPr="000870D5">
        <w:rPr>
          <w:rFonts w:eastAsia="Times New Roman"/>
          <w:b/>
          <w:bCs/>
          <w:color w:val="000000"/>
          <w:szCs w:val="24"/>
          <w:lang w:eastAsia="pl-PL"/>
        </w:rPr>
        <w:t>1.</w:t>
      </w:r>
      <w:r w:rsidRPr="00426B37">
        <w:rPr>
          <w:rFonts w:eastAsia="Times New Roman"/>
          <w:bCs/>
          <w:color w:val="000000"/>
          <w:szCs w:val="24"/>
          <w:lang w:eastAsia="pl-PL"/>
        </w:rPr>
        <w:t xml:space="preserve"> Z dni</w:t>
      </w:r>
      <w:r w:rsidR="0016152F">
        <w:rPr>
          <w:rFonts w:eastAsia="Times New Roman"/>
          <w:bCs/>
          <w:color w:val="000000"/>
          <w:szCs w:val="24"/>
          <w:lang w:eastAsia="pl-PL"/>
        </w:rPr>
        <w:t>em wejścia w życie niniejszego S</w:t>
      </w:r>
      <w:r w:rsidRPr="00426B37">
        <w:rPr>
          <w:rFonts w:eastAsia="Times New Roman"/>
          <w:bCs/>
          <w:color w:val="000000"/>
          <w:szCs w:val="24"/>
          <w:lang w:eastAsia="pl-PL"/>
        </w:rPr>
        <w:t xml:space="preserve">tatutu traci moc Statut </w:t>
      </w:r>
      <w:r w:rsidR="00E0792F">
        <w:rPr>
          <w:rFonts w:eastAsia="Times New Roman"/>
          <w:bCs/>
          <w:color w:val="000000"/>
          <w:szCs w:val="24"/>
          <w:bdr w:val="none" w:sz="0" w:space="0" w:color="auto" w:frame="1"/>
          <w:lang w:eastAsia="pl-PL"/>
        </w:rPr>
        <w:t xml:space="preserve">Zespół Szkół </w:t>
      </w:r>
    </w:p>
    <w:p w:rsidR="00F1554F" w:rsidRPr="00426B37" w:rsidRDefault="00E0792F" w:rsidP="00752262">
      <w:pPr>
        <w:spacing w:after="0"/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bCs/>
          <w:color w:val="000000"/>
          <w:szCs w:val="24"/>
          <w:bdr w:val="none" w:sz="0" w:space="0" w:color="auto" w:frame="1"/>
          <w:lang w:eastAsia="pl-PL"/>
        </w:rPr>
        <w:t>Specjalnych</w:t>
      </w:r>
      <w:r w:rsidR="00F1554F" w:rsidRPr="00426B37">
        <w:rPr>
          <w:rFonts w:eastAsia="Times New Roman"/>
          <w:bCs/>
          <w:color w:val="000000"/>
          <w:szCs w:val="24"/>
          <w:bdr w:val="none" w:sz="0" w:space="0" w:color="auto" w:frame="1"/>
          <w:lang w:eastAsia="pl-PL"/>
        </w:rPr>
        <w:t xml:space="preserve"> nr 110</w:t>
      </w:r>
      <w:r w:rsidR="00F1554F" w:rsidRPr="00426B37">
        <w:rPr>
          <w:rFonts w:eastAsia="Times New Roman"/>
          <w:color w:val="000000"/>
          <w:szCs w:val="24"/>
          <w:lang w:eastAsia="pl-PL"/>
        </w:rPr>
        <w:t xml:space="preserve"> </w:t>
      </w:r>
      <w:r w:rsidR="00F1554F" w:rsidRPr="00426B37">
        <w:rPr>
          <w:rFonts w:eastAsia="Times New Roman"/>
          <w:bCs/>
          <w:color w:val="000000"/>
          <w:szCs w:val="24"/>
          <w:bdr w:val="none" w:sz="0" w:space="0" w:color="auto" w:frame="1"/>
          <w:lang w:eastAsia="pl-PL"/>
        </w:rPr>
        <w:t>dla dzieci przewlekle chorych</w:t>
      </w:r>
      <w:r w:rsidR="00F1554F" w:rsidRPr="00426B37">
        <w:rPr>
          <w:rFonts w:eastAsia="Times New Roman"/>
          <w:color w:val="000000"/>
          <w:szCs w:val="24"/>
          <w:lang w:eastAsia="pl-PL"/>
        </w:rPr>
        <w:t xml:space="preserve"> </w:t>
      </w:r>
      <w:r w:rsidR="00F1554F" w:rsidRPr="00426B37">
        <w:rPr>
          <w:rFonts w:eastAsia="Times New Roman"/>
          <w:bCs/>
          <w:color w:val="000000"/>
          <w:szCs w:val="24"/>
          <w:bdr w:val="none" w:sz="0" w:space="0" w:color="auto" w:frame="1"/>
          <w:lang w:eastAsia="pl-PL"/>
        </w:rPr>
        <w:t xml:space="preserve">przy </w:t>
      </w:r>
      <w:r w:rsidR="00F1554F" w:rsidRPr="00426B37">
        <w:rPr>
          <w:rFonts w:eastAsia="Times New Roman"/>
          <w:color w:val="000000"/>
          <w:szCs w:val="24"/>
          <w:lang w:eastAsia="pl-PL"/>
        </w:rPr>
        <w:t xml:space="preserve">Szpitalu </w:t>
      </w:r>
      <w:r w:rsidR="008F26E2">
        <w:rPr>
          <w:rFonts w:eastAsia="Times New Roman"/>
          <w:color w:val="000000"/>
          <w:szCs w:val="24"/>
          <w:lang w:eastAsia="pl-PL"/>
        </w:rPr>
        <w:t>Klinicznym im. Karola Jonschera</w:t>
      </w:r>
      <w:r w:rsidR="00F1554F" w:rsidRPr="00426B37">
        <w:rPr>
          <w:rFonts w:eastAsia="Times New Roman"/>
          <w:color w:val="000000"/>
          <w:szCs w:val="24"/>
          <w:lang w:eastAsia="pl-PL"/>
        </w:rPr>
        <w:t xml:space="preserve"> Uniwersytetu Medycznego w Poznaniu, </w:t>
      </w:r>
      <w:r w:rsidR="00E86330" w:rsidRPr="00426B37">
        <w:rPr>
          <w:rFonts w:eastAsia="Times New Roman"/>
          <w:bCs/>
          <w:color w:val="000000"/>
          <w:szCs w:val="24"/>
          <w:lang w:eastAsia="pl-PL"/>
        </w:rPr>
        <w:t xml:space="preserve">uchwalony   </w:t>
      </w:r>
      <w:r w:rsidR="00E86330" w:rsidRPr="00426B37">
        <w:t>30.11.2010 r</w:t>
      </w:r>
      <w:r w:rsidR="008F26E2">
        <w:rPr>
          <w:rFonts w:eastAsia="Times New Roman"/>
          <w:bCs/>
          <w:color w:val="000000"/>
          <w:szCs w:val="24"/>
          <w:lang w:eastAsia="pl-PL"/>
        </w:rPr>
        <w:t>.</w:t>
      </w:r>
      <w:r w:rsidR="00E86330" w:rsidRPr="00426B37">
        <w:rPr>
          <w:rFonts w:eastAsia="Times New Roman"/>
          <w:bCs/>
          <w:color w:val="000000"/>
          <w:szCs w:val="24"/>
          <w:lang w:eastAsia="pl-PL"/>
        </w:rPr>
        <w:t xml:space="preserve"> z </w:t>
      </w:r>
      <w:r w:rsidR="00F1554F" w:rsidRPr="00426B37">
        <w:rPr>
          <w:rFonts w:eastAsia="Times New Roman"/>
          <w:bCs/>
          <w:color w:val="000000"/>
          <w:szCs w:val="24"/>
          <w:lang w:eastAsia="pl-PL"/>
        </w:rPr>
        <w:t xml:space="preserve">późn. zm. </w:t>
      </w:r>
    </w:p>
    <w:p w:rsidR="008E644C" w:rsidRPr="0016152F" w:rsidRDefault="00F1554F" w:rsidP="00752262">
      <w:pPr>
        <w:spacing w:before="120" w:after="0"/>
        <w:ind w:left="363"/>
        <w:jc w:val="both"/>
        <w:rPr>
          <w:rFonts w:eastAsia="Times New Roman"/>
          <w:color w:val="000000"/>
          <w:szCs w:val="24"/>
          <w:lang w:eastAsia="pl-PL"/>
        </w:rPr>
      </w:pPr>
      <w:r w:rsidRPr="008F26E2">
        <w:rPr>
          <w:rFonts w:eastAsia="Times New Roman"/>
          <w:b/>
          <w:bCs/>
          <w:color w:val="000000"/>
          <w:szCs w:val="24"/>
          <w:lang w:eastAsia="pl-PL"/>
        </w:rPr>
        <w:t>2.</w:t>
      </w:r>
      <w:r w:rsidRPr="00426B37">
        <w:rPr>
          <w:rFonts w:eastAsia="Times New Roman"/>
          <w:bCs/>
          <w:color w:val="000000"/>
          <w:szCs w:val="24"/>
          <w:lang w:eastAsia="pl-PL"/>
        </w:rPr>
        <w:t xml:space="preserve"> Niniejszy statut wch</w:t>
      </w:r>
      <w:r w:rsidR="00D54466">
        <w:rPr>
          <w:rFonts w:eastAsia="Times New Roman"/>
          <w:bCs/>
          <w:color w:val="000000"/>
          <w:szCs w:val="24"/>
          <w:lang w:eastAsia="pl-PL"/>
        </w:rPr>
        <w:t>odzi w życie Uchwałą 10/2017/2018 z dnia 30.11.2017</w:t>
      </w:r>
      <w:r w:rsidR="004A0F80">
        <w:rPr>
          <w:rFonts w:eastAsia="Times New Roman"/>
          <w:bCs/>
          <w:color w:val="000000"/>
          <w:szCs w:val="24"/>
          <w:lang w:eastAsia="pl-PL"/>
        </w:rPr>
        <w:t xml:space="preserve"> roku</w:t>
      </w:r>
      <w:r w:rsidR="00551BA6">
        <w:rPr>
          <w:rFonts w:eastAsia="Times New Roman"/>
          <w:bCs/>
          <w:color w:val="000000"/>
          <w:szCs w:val="24"/>
          <w:lang w:eastAsia="pl-PL"/>
        </w:rPr>
        <w:t>.</w:t>
      </w:r>
    </w:p>
    <w:sectPr w:rsidR="008E644C" w:rsidRPr="0016152F" w:rsidSect="00E0792F">
      <w:footerReference w:type="default" r:id="rId7"/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2A" w:rsidRDefault="00D4522A" w:rsidP="000D4334">
      <w:pPr>
        <w:spacing w:after="0" w:line="240" w:lineRule="auto"/>
      </w:pPr>
      <w:r>
        <w:separator/>
      </w:r>
    </w:p>
  </w:endnote>
  <w:endnote w:type="continuationSeparator" w:id="0">
    <w:p w:rsidR="00D4522A" w:rsidRDefault="00D4522A" w:rsidP="000D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E2" w:rsidRDefault="008F26E2" w:rsidP="00DA4B2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1FC6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2A" w:rsidRDefault="00D4522A" w:rsidP="000D4334">
      <w:pPr>
        <w:spacing w:after="0" w:line="240" w:lineRule="auto"/>
      </w:pPr>
      <w:r>
        <w:separator/>
      </w:r>
    </w:p>
  </w:footnote>
  <w:footnote w:type="continuationSeparator" w:id="0">
    <w:p w:rsidR="00D4522A" w:rsidRDefault="00D4522A" w:rsidP="000D4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00F"/>
    <w:multiLevelType w:val="hybridMultilevel"/>
    <w:tmpl w:val="2D16FC10"/>
    <w:lvl w:ilvl="0" w:tplc="88A230A8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6A66"/>
    <w:multiLevelType w:val="hybridMultilevel"/>
    <w:tmpl w:val="56A2D576"/>
    <w:lvl w:ilvl="0" w:tplc="016CD4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0EA5"/>
    <w:multiLevelType w:val="hybridMultilevel"/>
    <w:tmpl w:val="DB96ABAE"/>
    <w:lvl w:ilvl="0" w:tplc="EA069522">
      <w:start w:val="1"/>
      <w:numFmt w:val="decimal"/>
      <w:lvlText w:val="%1)"/>
      <w:lvlJc w:val="left"/>
      <w:pPr>
        <w:ind w:left="502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AF5E1C"/>
    <w:multiLevelType w:val="hybridMultilevel"/>
    <w:tmpl w:val="4EBAA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B7E94"/>
    <w:multiLevelType w:val="hybridMultilevel"/>
    <w:tmpl w:val="9E06EC10"/>
    <w:lvl w:ilvl="0" w:tplc="00DEC1CE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3137F"/>
    <w:multiLevelType w:val="hybridMultilevel"/>
    <w:tmpl w:val="800010B4"/>
    <w:lvl w:ilvl="0" w:tplc="34B20D9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50DBB"/>
    <w:multiLevelType w:val="hybridMultilevel"/>
    <w:tmpl w:val="5BE0FA24"/>
    <w:lvl w:ilvl="0" w:tplc="D19E5B5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266DE"/>
    <w:multiLevelType w:val="hybridMultilevel"/>
    <w:tmpl w:val="399CA066"/>
    <w:lvl w:ilvl="0" w:tplc="CFC2E7F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011FD"/>
    <w:multiLevelType w:val="hybridMultilevel"/>
    <w:tmpl w:val="1C7C46C0"/>
    <w:lvl w:ilvl="0" w:tplc="B5F27CF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B6540"/>
    <w:multiLevelType w:val="hybridMultilevel"/>
    <w:tmpl w:val="F098BA7E"/>
    <w:lvl w:ilvl="0" w:tplc="7F2E6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412497"/>
    <w:multiLevelType w:val="hybridMultilevel"/>
    <w:tmpl w:val="FDC64888"/>
    <w:lvl w:ilvl="0" w:tplc="71A66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A1779"/>
    <w:multiLevelType w:val="hybridMultilevel"/>
    <w:tmpl w:val="F8321D40"/>
    <w:lvl w:ilvl="0" w:tplc="DD5218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117DE0"/>
    <w:multiLevelType w:val="hybridMultilevel"/>
    <w:tmpl w:val="91B0AF54"/>
    <w:lvl w:ilvl="0" w:tplc="7588553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3D76FA"/>
    <w:multiLevelType w:val="hybridMultilevel"/>
    <w:tmpl w:val="B54EFBDC"/>
    <w:lvl w:ilvl="0" w:tplc="AF387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0007F"/>
    <w:multiLevelType w:val="hybridMultilevel"/>
    <w:tmpl w:val="9E06EC10"/>
    <w:lvl w:ilvl="0" w:tplc="00DEC1CE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A411D"/>
    <w:multiLevelType w:val="hybridMultilevel"/>
    <w:tmpl w:val="6D96B640"/>
    <w:lvl w:ilvl="0" w:tplc="2DCA29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5502753"/>
    <w:multiLevelType w:val="hybridMultilevel"/>
    <w:tmpl w:val="3F80A5F8"/>
    <w:lvl w:ilvl="0" w:tplc="CA1E7E3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C5CE0"/>
    <w:multiLevelType w:val="hybridMultilevel"/>
    <w:tmpl w:val="CB76FD0A"/>
    <w:lvl w:ilvl="0" w:tplc="6E3EE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45B0"/>
    <w:multiLevelType w:val="hybridMultilevel"/>
    <w:tmpl w:val="4EA8E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420AE"/>
    <w:multiLevelType w:val="hybridMultilevel"/>
    <w:tmpl w:val="CF8A5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E6609"/>
    <w:multiLevelType w:val="hybridMultilevel"/>
    <w:tmpl w:val="72A20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73220"/>
    <w:multiLevelType w:val="hybridMultilevel"/>
    <w:tmpl w:val="9B84A862"/>
    <w:lvl w:ilvl="0" w:tplc="28082D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84DC7"/>
    <w:multiLevelType w:val="hybridMultilevel"/>
    <w:tmpl w:val="9C08563E"/>
    <w:lvl w:ilvl="0" w:tplc="E16A5D5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8"/>
  </w:num>
  <w:num w:numId="4">
    <w:abstractNumId w:val="7"/>
  </w:num>
  <w:num w:numId="5">
    <w:abstractNumId w:val="14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1"/>
  </w:num>
  <w:num w:numId="11">
    <w:abstractNumId w:val="22"/>
  </w:num>
  <w:num w:numId="12">
    <w:abstractNumId w:val="15"/>
  </w:num>
  <w:num w:numId="13">
    <w:abstractNumId w:val="1"/>
  </w:num>
  <w:num w:numId="14">
    <w:abstractNumId w:val="20"/>
  </w:num>
  <w:num w:numId="15">
    <w:abstractNumId w:val="19"/>
  </w:num>
  <w:num w:numId="16">
    <w:abstractNumId w:val="12"/>
  </w:num>
  <w:num w:numId="17">
    <w:abstractNumId w:val="17"/>
  </w:num>
  <w:num w:numId="18">
    <w:abstractNumId w:val="10"/>
  </w:num>
  <w:num w:numId="19">
    <w:abstractNumId w:val="13"/>
  </w:num>
  <w:num w:numId="20">
    <w:abstractNumId w:val="21"/>
  </w:num>
  <w:num w:numId="21">
    <w:abstractNumId w:val="0"/>
  </w:num>
  <w:num w:numId="22">
    <w:abstractNumId w:val="16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6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3F"/>
    <w:rsid w:val="000126C2"/>
    <w:rsid w:val="000870D5"/>
    <w:rsid w:val="000D4334"/>
    <w:rsid w:val="00124A21"/>
    <w:rsid w:val="0016152F"/>
    <w:rsid w:val="001749DF"/>
    <w:rsid w:val="001A6CE5"/>
    <w:rsid w:val="0023012C"/>
    <w:rsid w:val="00262646"/>
    <w:rsid w:val="00280AAD"/>
    <w:rsid w:val="002E7BB0"/>
    <w:rsid w:val="00307522"/>
    <w:rsid w:val="00426B37"/>
    <w:rsid w:val="00471FC6"/>
    <w:rsid w:val="00481739"/>
    <w:rsid w:val="004A0F80"/>
    <w:rsid w:val="004C383F"/>
    <w:rsid w:val="0051601A"/>
    <w:rsid w:val="00551BA6"/>
    <w:rsid w:val="005763BF"/>
    <w:rsid w:val="0063221C"/>
    <w:rsid w:val="006B503D"/>
    <w:rsid w:val="00751AD8"/>
    <w:rsid w:val="00752262"/>
    <w:rsid w:val="0077499D"/>
    <w:rsid w:val="0078167E"/>
    <w:rsid w:val="007C774E"/>
    <w:rsid w:val="00832C20"/>
    <w:rsid w:val="008B7209"/>
    <w:rsid w:val="008C3CFD"/>
    <w:rsid w:val="008E644C"/>
    <w:rsid w:val="008F26E2"/>
    <w:rsid w:val="008F3B7E"/>
    <w:rsid w:val="009611D9"/>
    <w:rsid w:val="009E3E07"/>
    <w:rsid w:val="00A519AD"/>
    <w:rsid w:val="00B71876"/>
    <w:rsid w:val="00BB5745"/>
    <w:rsid w:val="00C1547B"/>
    <w:rsid w:val="00C6023C"/>
    <w:rsid w:val="00CB4F04"/>
    <w:rsid w:val="00D13454"/>
    <w:rsid w:val="00D16139"/>
    <w:rsid w:val="00D43E9E"/>
    <w:rsid w:val="00D4522A"/>
    <w:rsid w:val="00D54466"/>
    <w:rsid w:val="00DA4B25"/>
    <w:rsid w:val="00E0792F"/>
    <w:rsid w:val="00E47FD6"/>
    <w:rsid w:val="00E518CC"/>
    <w:rsid w:val="00E7744E"/>
    <w:rsid w:val="00E80186"/>
    <w:rsid w:val="00E86330"/>
    <w:rsid w:val="00EB2C3E"/>
    <w:rsid w:val="00F05B57"/>
    <w:rsid w:val="00F1554F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EAE3"/>
  <w15:docId w15:val="{B30DA8CF-9DD0-4198-9632-A4FF4063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83F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12C"/>
    <w:pPr>
      <w:ind w:left="720"/>
      <w:contextualSpacing/>
    </w:pPr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A2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24A21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4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334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4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33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2017-11-14T08:27:00Z</cp:lastPrinted>
  <dcterms:created xsi:type="dcterms:W3CDTF">2017-11-26T19:23:00Z</dcterms:created>
  <dcterms:modified xsi:type="dcterms:W3CDTF">2019-02-12T11:43:00Z</dcterms:modified>
</cp:coreProperties>
</file>