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402" w:rsidRDefault="00441402" w:rsidP="00441402">
      <w:pPr>
        <w:pStyle w:val="NormalnyWeb"/>
        <w:jc w:val="center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SCENARIUSZ ZAJĘĆ BIBLIOTERAPEUTYCZNYCH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 </w:t>
      </w:r>
    </w:p>
    <w:p w:rsidR="00441402" w:rsidRDefault="00441402" w:rsidP="00441402">
      <w:pPr>
        <w:pStyle w:val="NormalnyWeb"/>
        <w:jc w:val="center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 xml:space="preserve">W RAMACH PROGRAMU DZIAŁAŃ WYCHOWAWCZO – TERAPEUTYCZNYCH </w:t>
      </w:r>
    </w:p>
    <w:p w:rsidR="00441402" w:rsidRDefault="00441402" w:rsidP="00441402">
      <w:pPr>
        <w:pStyle w:val="NormalnyWeb"/>
        <w:jc w:val="center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BAJKA MOIM PRZYJACIELEM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 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Temat:</w:t>
      </w:r>
      <w:r>
        <w:rPr>
          <w:rStyle w:val="Pogrubienie"/>
          <w:color w:val="000000"/>
          <w:sz w:val="27"/>
          <w:szCs w:val="27"/>
        </w:rPr>
        <w:t xml:space="preserve">  Tęsknoty małej Helenki. 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Prowadząca: Karolina Futro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  <w:u w:val="single"/>
        </w:rPr>
        <w:t> 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 xml:space="preserve">Data:   10.03.2016r., oddział VI 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           22.03.2016r., oddział XI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Cele: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 xml:space="preserve">- nazywanie i określanie własnych uczuć, 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- rozwijanie wyobraźni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 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 xml:space="preserve">Uczestnicy: </w:t>
      </w:r>
      <w:r>
        <w:rPr>
          <w:color w:val="000000"/>
          <w:sz w:val="27"/>
          <w:szCs w:val="27"/>
        </w:rPr>
        <w:t>dzieci w wieku 4-9 lat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 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 xml:space="preserve">Czas trwania: </w:t>
      </w:r>
      <w:r>
        <w:rPr>
          <w:color w:val="000000"/>
          <w:sz w:val="27"/>
          <w:szCs w:val="27"/>
        </w:rPr>
        <w:t>ok. 45 minut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 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Metody i techniki: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- zabawa integracyjna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 xml:space="preserve">- głośne czytanie 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 xml:space="preserve">- techniki plastyczne 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- rozmowa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- burza mózgów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 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Formy pracy</w:t>
      </w:r>
      <w:r>
        <w:rPr>
          <w:color w:val="000000"/>
          <w:sz w:val="27"/>
          <w:szCs w:val="27"/>
        </w:rPr>
        <w:t xml:space="preserve">: 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- zbiorowa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 xml:space="preserve">- indywidualna 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 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 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Środki dydaktyczne:</w:t>
      </w:r>
      <w:r>
        <w:rPr>
          <w:color w:val="000000"/>
          <w:sz w:val="27"/>
          <w:szCs w:val="27"/>
        </w:rPr>
        <w:t xml:space="preserve"> treść opowiadania </w:t>
      </w:r>
      <w:r>
        <w:rPr>
          <w:rStyle w:val="Uwydatnienie"/>
          <w:color w:val="000000"/>
          <w:sz w:val="27"/>
          <w:szCs w:val="27"/>
        </w:rPr>
        <w:t xml:space="preserve">O Helence oraz dużych i małych tęsknotach, 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 xml:space="preserve">płyta z piosenkami dla dzieci,  zakładki do książek. 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 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 xml:space="preserve">Materiały:  </w:t>
      </w:r>
      <w:r>
        <w:rPr>
          <w:color w:val="000000"/>
          <w:sz w:val="27"/>
          <w:szCs w:val="27"/>
        </w:rPr>
        <w:t>kartki z zobrazowanymi uczuciami, białe i kolorowe kartki, kredki – pastele, kleje, nożyczki.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 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Warunki:</w:t>
      </w:r>
      <w:r>
        <w:rPr>
          <w:color w:val="000000"/>
          <w:sz w:val="27"/>
          <w:szCs w:val="27"/>
        </w:rPr>
        <w:t xml:space="preserve"> świetlica oddziałowa wyposażona w stoliki i krzesełka.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 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Literatura przedmiotu: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lastRenderedPageBreak/>
        <w:t xml:space="preserve">Małgorzata Żółtaszek: książka „O Mateuszku, który bał się ciemności, o Basi, która nie lubiła buziaków i inne historyjki” z zawartym w niej opowiadaniem </w:t>
      </w:r>
      <w:r>
        <w:rPr>
          <w:rStyle w:val="Uwydatnienie"/>
          <w:color w:val="000000"/>
          <w:sz w:val="27"/>
          <w:szCs w:val="27"/>
        </w:rPr>
        <w:t>O Helence oraz dużych i małych tęsknotach</w:t>
      </w:r>
      <w:r>
        <w:rPr>
          <w:color w:val="000000"/>
          <w:sz w:val="27"/>
          <w:szCs w:val="27"/>
        </w:rPr>
        <w:t>, Wydawnictwo G&amp;P, Poznań 2013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 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  </w:t>
      </w:r>
    </w:p>
    <w:p w:rsidR="00441402" w:rsidRDefault="00441402" w:rsidP="00441402">
      <w:pPr>
        <w:pStyle w:val="NormalnyWeb"/>
        <w:jc w:val="center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Przebieg zajęć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color w:val="000000"/>
          <w:sz w:val="27"/>
          <w:szCs w:val="27"/>
        </w:rPr>
        <w:t> 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b/>
          <w:bCs/>
          <w:color w:val="000000"/>
          <w:sz w:val="27"/>
          <w:szCs w:val="27"/>
          <w:bdr w:val="none" w:sz="0" w:space="0" w:color="auto" w:frame="1"/>
        </w:rPr>
        <w:t>Część wprowadzająca: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1. Zabawa integracyjna pt.</w:t>
      </w:r>
      <w:r>
        <w:rPr>
          <w:color w:val="000000"/>
          <w:sz w:val="27"/>
          <w:szCs w:val="27"/>
        </w:rPr>
        <w:t xml:space="preserve"> </w:t>
      </w:r>
      <w:r>
        <w:rPr>
          <w:rStyle w:val="Pogrubienie"/>
          <w:color w:val="000000"/>
          <w:sz w:val="27"/>
          <w:szCs w:val="27"/>
        </w:rPr>
        <w:t>„Kłębek przyjaźni”</w:t>
      </w:r>
      <w:r>
        <w:rPr>
          <w:color w:val="000000"/>
          <w:sz w:val="27"/>
          <w:szCs w:val="27"/>
        </w:rPr>
        <w:t>.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   Prowadząca trzyma w ręku kłębek włóczki i  podaje go najbliższemu dziecku. Kłębek przekazywany jest kolejnym dzieciom, które wymieniają wówczas swoje imiona.     Kłębek  wraca  do  prowadzącej.    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2.</w:t>
      </w:r>
      <w:r>
        <w:rPr>
          <w:color w:val="000000"/>
          <w:sz w:val="27"/>
          <w:szCs w:val="27"/>
        </w:rPr>
        <w:t xml:space="preserve"> </w:t>
      </w:r>
      <w:r>
        <w:rPr>
          <w:rStyle w:val="Pogrubienie"/>
          <w:color w:val="000000"/>
          <w:sz w:val="27"/>
          <w:szCs w:val="27"/>
        </w:rPr>
        <w:t>Pytania o uczucia</w:t>
      </w:r>
      <w:r>
        <w:rPr>
          <w:color w:val="000000"/>
          <w:sz w:val="27"/>
          <w:szCs w:val="27"/>
        </w:rPr>
        <w:t xml:space="preserve"> :   Kto jest dziś wesoły? 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                                     </w:t>
      </w:r>
      <w:r>
        <w:rPr>
          <w:color w:val="000000"/>
          <w:sz w:val="27"/>
          <w:szCs w:val="27"/>
        </w:rPr>
        <w:t>   Kto jest smutny?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                                       Kto się dzisiaj złościł?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Odpowiedzią jest uniesienie ręki.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 xml:space="preserve">                                       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color w:val="000000"/>
          <w:sz w:val="27"/>
          <w:szCs w:val="27"/>
        </w:rPr>
        <w:t> 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b/>
          <w:bCs/>
          <w:color w:val="000000"/>
          <w:sz w:val="27"/>
          <w:szCs w:val="27"/>
          <w:bdr w:val="none" w:sz="0" w:space="0" w:color="auto" w:frame="1"/>
        </w:rPr>
        <w:t>Część biblioterapeutyczna: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 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 xml:space="preserve">1. </w:t>
      </w:r>
      <w:r>
        <w:rPr>
          <w:color w:val="000000"/>
          <w:sz w:val="27"/>
          <w:szCs w:val="27"/>
        </w:rPr>
        <w:t>Wysłuchanie opowiadania</w:t>
      </w:r>
      <w:r>
        <w:rPr>
          <w:rStyle w:val="Pogrubienie"/>
          <w:color w:val="000000"/>
          <w:sz w:val="27"/>
          <w:szCs w:val="27"/>
        </w:rPr>
        <w:t xml:space="preserve"> </w:t>
      </w:r>
      <w:r>
        <w:rPr>
          <w:rStyle w:val="Uwydatnienie"/>
          <w:b/>
          <w:bCs/>
          <w:color w:val="000000"/>
          <w:sz w:val="27"/>
          <w:szCs w:val="27"/>
          <w:bdr w:val="none" w:sz="0" w:space="0" w:color="auto" w:frame="1"/>
        </w:rPr>
        <w:t xml:space="preserve">O Helence oraz dużych i małych tęsknotach. 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 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 xml:space="preserve">2. Rozmowa nawiązująca do uczucia tęsknoty Helenki i jej kolegów. 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 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3. Praca plastyczna pt. „Moja tęsknota.”</w:t>
      </w:r>
      <w:r>
        <w:rPr>
          <w:color w:val="000000"/>
          <w:sz w:val="27"/>
          <w:szCs w:val="27"/>
        </w:rPr>
        <w:t xml:space="preserve">  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 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 xml:space="preserve">4. Wypowiedzi dzieci na temat swoich tęsknot </w:t>
      </w:r>
      <w:r>
        <w:rPr>
          <w:color w:val="000000"/>
          <w:sz w:val="27"/>
          <w:szCs w:val="27"/>
        </w:rPr>
        <w:t>przedstawionych w pracach.      Uświadomienie, że wykonana praca pomoże zmniejszyć tęsknotę.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17"/>
          <w:szCs w:val="17"/>
        </w:rPr>
        <w:t> 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5. Próba określenia innych uczuć</w:t>
      </w:r>
      <w:r>
        <w:rPr>
          <w:color w:val="000000"/>
          <w:sz w:val="27"/>
          <w:szCs w:val="27"/>
        </w:rPr>
        <w:t xml:space="preserve"> – propozycje dzieci.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6.</w:t>
      </w:r>
      <w:r>
        <w:rPr>
          <w:color w:val="000000"/>
          <w:sz w:val="27"/>
          <w:szCs w:val="27"/>
        </w:rPr>
        <w:t xml:space="preserve"> </w:t>
      </w:r>
      <w:r>
        <w:rPr>
          <w:rStyle w:val="Pogrubienie"/>
          <w:color w:val="000000"/>
          <w:sz w:val="27"/>
          <w:szCs w:val="27"/>
        </w:rPr>
        <w:t>Pokazywanie obrazków z buźkami.</w:t>
      </w:r>
      <w:r>
        <w:rPr>
          <w:color w:val="000000"/>
          <w:sz w:val="27"/>
          <w:szCs w:val="27"/>
        </w:rPr>
        <w:t xml:space="preserve">  Nazywanie przedstawionych emocji.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> 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Pogrubienie"/>
          <w:color w:val="000000"/>
          <w:sz w:val="27"/>
          <w:szCs w:val="27"/>
        </w:rPr>
        <w:t>7. Zabawa przy muzyce: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 xml:space="preserve">Dzieci wesoło tańczą przy muzyce. W przerwach pokazują emocje wymieniane </w:t>
      </w:r>
      <w:r>
        <w:rPr>
          <w:color w:val="252525"/>
          <w:sz w:val="27"/>
          <w:szCs w:val="27"/>
        </w:rPr>
        <w:br/>
      </w:r>
      <w:r>
        <w:rPr>
          <w:color w:val="000000"/>
          <w:sz w:val="27"/>
          <w:szCs w:val="27"/>
        </w:rPr>
        <w:t>przez prowadzącą.</w:t>
      </w:r>
      <w:r>
        <w:rPr>
          <w:color w:val="252525"/>
          <w:sz w:val="27"/>
          <w:szCs w:val="27"/>
        </w:rPr>
        <w:t xml:space="preserve"> 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> 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rStyle w:val="Uwydatnienie"/>
          <w:b/>
          <w:bCs/>
          <w:color w:val="000000"/>
          <w:sz w:val="27"/>
          <w:szCs w:val="27"/>
          <w:bdr w:val="none" w:sz="0" w:space="0" w:color="auto" w:frame="1"/>
        </w:rPr>
        <w:t>Podsumowanie i pożegnanie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t xml:space="preserve">Prowadząca pyta dzieci czy są zadowolone z zajęć. 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000000"/>
          <w:sz w:val="27"/>
          <w:szCs w:val="27"/>
        </w:rPr>
        <w:lastRenderedPageBreak/>
        <w:t>Dziękuje dzieciom za aktywne uczestniczenie w zajęciach i rozdaje zakładki do książek.</w:t>
      </w:r>
      <w:r>
        <w:rPr>
          <w:color w:val="252525"/>
          <w:sz w:val="27"/>
          <w:szCs w:val="27"/>
        </w:rPr>
        <w:t xml:space="preserve"> </w:t>
      </w:r>
    </w:p>
    <w:p w:rsidR="00441402" w:rsidRDefault="00441402" w:rsidP="00441402">
      <w:pPr>
        <w:pStyle w:val="NormalnyWeb"/>
        <w:rPr>
          <w:rFonts w:ascii="Tahoma" w:hAnsi="Tahoma" w:cs="Tahoma"/>
          <w:color w:val="252525"/>
          <w:sz w:val="17"/>
          <w:szCs w:val="17"/>
        </w:rPr>
      </w:pPr>
      <w:r>
        <w:rPr>
          <w:color w:val="252525"/>
          <w:sz w:val="27"/>
          <w:szCs w:val="27"/>
        </w:rPr>
        <w:t> </w:t>
      </w:r>
    </w:p>
    <w:p w:rsidR="006D37BB" w:rsidRDefault="006D37BB">
      <w:bookmarkStart w:id="0" w:name="_GoBack"/>
      <w:bookmarkEnd w:id="0"/>
    </w:p>
    <w:sectPr w:rsidR="006D3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11"/>
    <w:rsid w:val="00441402"/>
    <w:rsid w:val="006D37BB"/>
    <w:rsid w:val="00E0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FA7DB-C8ED-4331-8B7F-0156B6D9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41402"/>
    <w:rPr>
      <w:b/>
      <w:bCs/>
      <w:strike w:val="0"/>
      <w:dstrike w:val="0"/>
      <w:u w:val="none"/>
      <w:effect w:val="none"/>
      <w:bdr w:val="none" w:sz="0" w:space="0" w:color="auto" w:frame="1"/>
    </w:rPr>
  </w:style>
  <w:style w:type="paragraph" w:styleId="NormalnyWeb">
    <w:name w:val="Normal (Web)"/>
    <w:basedOn w:val="Normalny"/>
    <w:uiPriority w:val="99"/>
    <w:semiHidden/>
    <w:unhideWhenUsed/>
    <w:rsid w:val="00441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414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2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3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2017-05-31T07:48:00Z</dcterms:created>
  <dcterms:modified xsi:type="dcterms:W3CDTF">2017-05-31T07:48:00Z</dcterms:modified>
</cp:coreProperties>
</file>